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D63E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D63E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7B7DC7" w:rsidRDefault="006B292B" w:rsidP="006B292B">
      <w:pPr>
        <w:jc w:val="center"/>
        <w:rPr>
          <w:b/>
          <w:szCs w:val="28"/>
          <w:lang w:val="bg-BG"/>
        </w:rPr>
      </w:pPr>
      <w:r w:rsidRPr="00D63EAE">
        <w:rPr>
          <w:b/>
          <w:szCs w:val="28"/>
          <w:lang w:val="bg-BG"/>
        </w:rPr>
        <w:t>ПРОТОКОЛ №</w:t>
      </w:r>
      <w:r w:rsidR="00431A93">
        <w:rPr>
          <w:b/>
          <w:szCs w:val="28"/>
          <w:lang w:val="bg-BG"/>
        </w:rPr>
        <w:t>2</w:t>
      </w:r>
      <w:r w:rsidR="007B7DC7">
        <w:rPr>
          <w:b/>
          <w:szCs w:val="28"/>
          <w:lang w:val="bg-BG"/>
        </w:rPr>
        <w:t>5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D63E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D63EAE">
        <w:rPr>
          <w:b/>
          <w:szCs w:val="28"/>
        </w:rPr>
        <w:t>от</w:t>
      </w:r>
      <w:proofErr w:type="spellEnd"/>
      <w:r w:rsidRPr="00D63EAE">
        <w:rPr>
          <w:b/>
          <w:szCs w:val="28"/>
        </w:rPr>
        <w:t xml:space="preserve"> </w:t>
      </w:r>
      <w:proofErr w:type="spellStart"/>
      <w:r w:rsidRPr="00D63EAE">
        <w:rPr>
          <w:b/>
          <w:szCs w:val="28"/>
        </w:rPr>
        <w:t>проведено</w:t>
      </w:r>
      <w:proofErr w:type="spellEnd"/>
      <w:r w:rsidRPr="00D63EAE">
        <w:rPr>
          <w:b/>
          <w:szCs w:val="28"/>
        </w:rPr>
        <w:t xml:space="preserve"> заседание на ОИК</w:t>
      </w:r>
      <w:r w:rsidRPr="00D63EAE">
        <w:rPr>
          <w:b/>
          <w:szCs w:val="28"/>
          <w:lang w:val="bg-BG"/>
        </w:rPr>
        <w:t xml:space="preserve"> -</w:t>
      </w:r>
      <w:r w:rsidRPr="00D63EAE">
        <w:rPr>
          <w:b/>
          <w:szCs w:val="28"/>
        </w:rPr>
        <w:t xml:space="preserve"> Харманли на </w:t>
      </w:r>
      <w:r w:rsidR="007B7DC7">
        <w:rPr>
          <w:szCs w:val="28"/>
        </w:rPr>
        <w:t>13</w:t>
      </w:r>
      <w:r w:rsidR="00AC4775">
        <w:rPr>
          <w:szCs w:val="28"/>
        </w:rPr>
        <w:t>.10</w:t>
      </w:r>
      <w:r w:rsidRPr="00F272CA">
        <w:rPr>
          <w:szCs w:val="28"/>
        </w:rPr>
        <w:t>.2023</w:t>
      </w:r>
      <w:r w:rsidRPr="00F272CA">
        <w:rPr>
          <w:szCs w:val="28"/>
          <w:lang w:val="bg-BG"/>
        </w:rPr>
        <w:t xml:space="preserve"> </w:t>
      </w:r>
      <w:r w:rsidRPr="00D63EAE">
        <w:rPr>
          <w:szCs w:val="28"/>
          <w:lang w:val="bg-BG"/>
        </w:rPr>
        <w:t>г.</w:t>
      </w:r>
    </w:p>
    <w:p w:rsidR="006B292B" w:rsidRPr="006039E9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</w:rPr>
        <w:t xml:space="preserve">                  </w:t>
      </w:r>
      <w:proofErr w:type="spellStart"/>
      <w:r w:rsidRPr="00D63EAE">
        <w:rPr>
          <w:szCs w:val="28"/>
          <w:u w:color="FFFFFF" w:themeColor="background1"/>
        </w:rPr>
        <w:t>Днес</w:t>
      </w:r>
      <w:proofErr w:type="spellEnd"/>
      <w:r w:rsidRPr="00D63EAE">
        <w:rPr>
          <w:szCs w:val="28"/>
          <w:u w:color="FFFFFF" w:themeColor="background1"/>
        </w:rPr>
        <w:t xml:space="preserve">, </w:t>
      </w:r>
      <w:r w:rsidR="007B7DC7">
        <w:rPr>
          <w:b/>
          <w:szCs w:val="28"/>
          <w:u w:color="FFFFFF" w:themeColor="background1"/>
        </w:rPr>
        <w:t>13</w:t>
      </w:r>
      <w:r w:rsidR="00AC4775">
        <w:rPr>
          <w:b/>
          <w:szCs w:val="28"/>
          <w:u w:color="FFFFFF" w:themeColor="background1"/>
        </w:rPr>
        <w:t>.10</w:t>
      </w:r>
      <w:r w:rsidRPr="00F272CA">
        <w:rPr>
          <w:b/>
          <w:szCs w:val="28"/>
          <w:u w:color="FFFFFF" w:themeColor="background1"/>
        </w:rPr>
        <w:t>.2023</w:t>
      </w:r>
      <w:r w:rsidRPr="00F272CA">
        <w:rPr>
          <w:szCs w:val="28"/>
          <w:u w:color="FFFFFF" w:themeColor="background1"/>
        </w:rPr>
        <w:t xml:space="preserve"> </w:t>
      </w:r>
      <w:proofErr w:type="spellStart"/>
      <w:r w:rsidR="007B7DC7">
        <w:rPr>
          <w:szCs w:val="28"/>
          <w:u w:color="FFFFFF" w:themeColor="background1"/>
        </w:rPr>
        <w:t>година</w:t>
      </w:r>
      <w:proofErr w:type="spellEnd"/>
      <w:r w:rsidR="007B7DC7">
        <w:rPr>
          <w:szCs w:val="28"/>
          <w:u w:color="FFFFFF" w:themeColor="background1"/>
        </w:rPr>
        <w:t xml:space="preserve"> в 17</w:t>
      </w:r>
      <w:r w:rsidRPr="00D63EAE">
        <w:rPr>
          <w:szCs w:val="28"/>
          <w:u w:color="FFFFFF" w:themeColor="background1"/>
        </w:rPr>
        <w:t xml:space="preserve">.00 часа </w:t>
      </w:r>
      <w:proofErr w:type="spellStart"/>
      <w:r w:rsidRPr="00D63EAE">
        <w:rPr>
          <w:szCs w:val="28"/>
          <w:u w:color="FFFFFF" w:themeColor="background1"/>
        </w:rPr>
        <w:t>се</w:t>
      </w:r>
      <w:proofErr w:type="spellEnd"/>
      <w:r w:rsidRPr="00D63E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D63EAE">
        <w:rPr>
          <w:szCs w:val="28"/>
          <w:u w:color="FFFFFF" w:themeColor="background1"/>
        </w:rPr>
        <w:t>назначената</w:t>
      </w:r>
      <w:proofErr w:type="spellEnd"/>
      <w:r w:rsidRPr="00D63EAE">
        <w:rPr>
          <w:szCs w:val="28"/>
          <w:u w:color="FFFFFF" w:themeColor="background1"/>
        </w:rPr>
        <w:t xml:space="preserve"> </w:t>
      </w:r>
      <w:r w:rsidRPr="00D63E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D63EAE">
        <w:rPr>
          <w:szCs w:val="28"/>
          <w:u w:color="FFFFFF" w:themeColor="background1"/>
        </w:rPr>
        <w:t>ОИК-Харманли</w:t>
      </w:r>
      <w:r w:rsidRPr="00D63EAE">
        <w:rPr>
          <w:szCs w:val="28"/>
          <w:u w:color="FFFFFF" w:themeColor="background1"/>
          <w:lang w:val="bg-BG"/>
        </w:rPr>
        <w:t xml:space="preserve"> -</w:t>
      </w:r>
      <w:r w:rsidRPr="00D63EAE">
        <w:rPr>
          <w:szCs w:val="28"/>
          <w:u w:color="FFFFFF" w:themeColor="background1"/>
        </w:rPr>
        <w:t xml:space="preserve"> за </w:t>
      </w:r>
      <w:r w:rsidRPr="00D63EAE">
        <w:rPr>
          <w:noProof/>
          <w:szCs w:val="28"/>
          <w:u w:color="FFFFFF" w:themeColor="background1"/>
        </w:rPr>
        <w:t>провеждане</w:t>
      </w:r>
      <w:r w:rsidRPr="00D63E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D63EAE">
        <w:rPr>
          <w:szCs w:val="28"/>
          <w:u w:color="FFFFFF" w:themeColor="background1"/>
          <w:lang w:val="bg-BG"/>
        </w:rPr>
        <w:t>9</w:t>
      </w:r>
      <w:r w:rsidRPr="00D63EAE">
        <w:rPr>
          <w:szCs w:val="28"/>
          <w:u w:color="FFFFFF" w:themeColor="background1"/>
        </w:rPr>
        <w:t xml:space="preserve">.10.2023 година. </w:t>
      </w:r>
      <w:proofErr w:type="spellStart"/>
      <w:r w:rsidRPr="00D63EAE">
        <w:rPr>
          <w:szCs w:val="28"/>
          <w:u w:color="FFFFFF" w:themeColor="background1"/>
        </w:rPr>
        <w:t>Присъства</w:t>
      </w:r>
      <w:proofErr w:type="spellEnd"/>
      <w:r w:rsidRPr="00D63EAE">
        <w:rPr>
          <w:szCs w:val="28"/>
          <w:u w:color="FFFFFF" w:themeColor="background1"/>
          <w:lang w:val="bg-BG"/>
        </w:rPr>
        <w:t>ха</w:t>
      </w:r>
      <w:r w:rsidRPr="00E03A4F">
        <w:rPr>
          <w:szCs w:val="28"/>
          <w:u w:color="FFFFFF" w:themeColor="background1"/>
        </w:rPr>
        <w:t xml:space="preserve">: </w:t>
      </w:r>
      <w:r w:rsidRPr="006039E9">
        <w:rPr>
          <w:szCs w:val="28"/>
          <w:u w:color="FFFFFF" w:themeColor="background1"/>
          <w:lang w:val="bg-BG"/>
        </w:rPr>
        <w:t>Пе</w:t>
      </w:r>
      <w:r w:rsidR="00523FD6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39E9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AC4775" w:rsidRPr="006039E9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39E9">
        <w:rPr>
          <w:szCs w:val="28"/>
          <w:u w:color="FFFFFF" w:themeColor="background1"/>
          <w:lang w:val="bg-BG"/>
        </w:rPr>
        <w:t xml:space="preserve">Димитрова </w:t>
      </w:r>
      <w:r w:rsidR="00AC4775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39E9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39E9">
        <w:rPr>
          <w:szCs w:val="28"/>
          <w:u w:color="FFFFFF" w:themeColor="background1"/>
          <w:lang w:val="bg-BG"/>
        </w:rPr>
        <w:t xml:space="preserve">Силвия Георгиева Георгиева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BD234B" w:rsidRPr="006039E9">
        <w:rPr>
          <w:szCs w:val="28"/>
          <w:u w:color="FFFFFF" w:themeColor="background1"/>
        </w:rPr>
        <w:t xml:space="preserve"> </w:t>
      </w:r>
      <w:r w:rsidR="00BD234B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Pr="006039E9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39E9">
        <w:rPr>
          <w:szCs w:val="28"/>
          <w:u w:color="FFFFFF" w:themeColor="background1"/>
          <w:lang w:val="bg-BG"/>
        </w:rPr>
        <w:t>,</w:t>
      </w:r>
      <w:r w:rsidR="00D31087" w:rsidRPr="006039E9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39E9">
        <w:rPr>
          <w:szCs w:val="28"/>
          <w:u w:color="FFFFFF" w:themeColor="background1"/>
          <w:lang w:val="bg-BG"/>
        </w:rPr>
        <w:t xml:space="preserve"> </w:t>
      </w:r>
      <w:r w:rsidR="00D64827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D31087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D31087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D31087" w:rsidRPr="006039E9">
        <w:rPr>
          <w:szCs w:val="28"/>
          <w:u w:color="FFFFFF" w:themeColor="background1"/>
          <w:lang w:val="bg-BG"/>
        </w:rPr>
        <w:t>.</w:t>
      </w:r>
      <w:r w:rsidRPr="006039E9">
        <w:rPr>
          <w:szCs w:val="28"/>
          <w:u w:color="FFFFFF" w:themeColor="background1"/>
          <w:lang w:val="bg-BG"/>
        </w:rPr>
        <w:t xml:space="preserve"> </w:t>
      </w:r>
    </w:p>
    <w:p w:rsidR="00D31900" w:rsidRPr="009F05F1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</w:t>
      </w:r>
      <w:r w:rsidRPr="006039E9">
        <w:rPr>
          <w:szCs w:val="28"/>
          <w:u w:color="FFFFFF" w:themeColor="background1"/>
          <w:lang w:val="bg-BG"/>
        </w:rPr>
        <w:t xml:space="preserve">Присъстват </w:t>
      </w:r>
      <w:r w:rsidR="007B7DC7">
        <w:rPr>
          <w:szCs w:val="28"/>
          <w:u w:color="FFFFFF" w:themeColor="background1"/>
          <w:lang w:val="bg-BG"/>
        </w:rPr>
        <w:t>10</w:t>
      </w:r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Pr="006039E9">
        <w:rPr>
          <w:szCs w:val="28"/>
          <w:u w:color="FFFFFF" w:themeColor="background1"/>
          <w:lang w:val="bg-BG"/>
        </w:rPr>
        <w:t>члена на комисията ,отсъства</w:t>
      </w:r>
      <w:r w:rsidR="007B7DC7">
        <w:rPr>
          <w:szCs w:val="28"/>
          <w:u w:color="FFFFFF" w:themeColor="background1"/>
          <w:lang w:val="bg-BG"/>
        </w:rPr>
        <w:t xml:space="preserve"> 1</w:t>
      </w:r>
      <w:r w:rsidR="00431A93">
        <w:rPr>
          <w:szCs w:val="28"/>
          <w:u w:color="FFFFFF" w:themeColor="background1"/>
          <w:lang w:val="bg-BG"/>
        </w:rPr>
        <w:t>-</w:t>
      </w:r>
      <w:r w:rsidR="007B7DC7" w:rsidRPr="007B7DC7">
        <w:rPr>
          <w:szCs w:val="28"/>
          <w:u w:color="FFFFFF" w:themeColor="background1"/>
          <w:lang w:val="bg-BG"/>
        </w:rPr>
        <w:t xml:space="preserve"> </w:t>
      </w:r>
      <w:r w:rsidR="007B7DC7" w:rsidRPr="006039E9">
        <w:rPr>
          <w:szCs w:val="28"/>
          <w:u w:color="FFFFFF" w:themeColor="background1"/>
          <w:lang w:val="bg-BG"/>
        </w:rPr>
        <w:t>Диана Костадинова Митева</w:t>
      </w:r>
      <w:r w:rsidR="00AC4775">
        <w:rPr>
          <w:szCs w:val="28"/>
          <w:u w:color="FFFFFF" w:themeColor="background1"/>
          <w:lang w:val="bg-BG"/>
        </w:rPr>
        <w:t xml:space="preserve"> </w:t>
      </w:r>
      <w:r w:rsidR="00431A93">
        <w:rPr>
          <w:szCs w:val="28"/>
          <w:u w:color="FFFFFF" w:themeColor="background1"/>
          <w:lang w:val="bg-BG"/>
        </w:rPr>
        <w:t>.</w:t>
      </w:r>
    </w:p>
    <w:p w:rsidR="00771BDA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D63EAE">
        <w:rPr>
          <w:szCs w:val="28"/>
          <w:lang w:val="bg-BG"/>
        </w:rPr>
        <w:t>з</w:t>
      </w:r>
      <w:r w:rsidR="00771BDA" w:rsidRPr="00D63EAE">
        <w:rPr>
          <w:szCs w:val="28"/>
          <w:lang w:val="bg-BG"/>
        </w:rPr>
        <w:t>аседанието се проведе при следния дневен ред 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315E7B" w:rsidRDefault="007D7BD2" w:rsidP="00523FD6">
      <w:pPr>
        <w:numPr>
          <w:ilvl w:val="0"/>
          <w:numId w:val="21"/>
        </w:num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  <w:r w:rsidRPr="002B5046">
        <w:rPr>
          <w:szCs w:val="28"/>
          <w:lang w:val="bg-BG"/>
        </w:rPr>
        <w:t>Поправка на</w:t>
      </w:r>
      <w:r w:rsidR="007B7DC7">
        <w:rPr>
          <w:szCs w:val="28"/>
          <w:lang w:val="bg-BG"/>
        </w:rPr>
        <w:t xml:space="preserve"> техническа грешка в Решение №99-МИ/12</w:t>
      </w:r>
      <w:r w:rsidR="00AC4775">
        <w:rPr>
          <w:szCs w:val="28"/>
          <w:lang w:val="bg-BG"/>
        </w:rPr>
        <w:t>.10</w:t>
      </w:r>
      <w:r>
        <w:rPr>
          <w:szCs w:val="28"/>
          <w:lang w:val="bg-BG"/>
        </w:rPr>
        <w:t>.2023</w:t>
      </w:r>
      <w:r w:rsidRPr="002B5046">
        <w:rPr>
          <w:szCs w:val="28"/>
          <w:lang w:val="bg-BG"/>
        </w:rPr>
        <w:t xml:space="preserve"> г. на ОИК-Харманли, относно </w:t>
      </w:r>
      <w:r w:rsidR="00AC4775">
        <w:rPr>
          <w:szCs w:val="28"/>
          <w:lang w:val="bg-BG"/>
        </w:rPr>
        <w:t xml:space="preserve">Промяна в състава на СИК </w:t>
      </w:r>
      <w:r w:rsidR="00431A93">
        <w:rPr>
          <w:szCs w:val="28"/>
          <w:lang w:val="bg-BG"/>
        </w:rPr>
        <w:t xml:space="preserve">на </w:t>
      </w:r>
      <w:r w:rsidR="007B7DC7">
        <w:rPr>
          <w:szCs w:val="28"/>
          <w:lang w:val="bg-BG"/>
        </w:rPr>
        <w:t>коалиция БСП ЗА БЪЛГАРИЯ с вх.№73 от 12</w:t>
      </w:r>
      <w:r w:rsidR="00AC4775">
        <w:rPr>
          <w:szCs w:val="28"/>
          <w:lang w:val="bg-BG"/>
        </w:rPr>
        <w:t>.10.2023г..</w:t>
      </w:r>
    </w:p>
    <w:p w:rsidR="004E5F59" w:rsidRPr="00B34511" w:rsidRDefault="004E5F59" w:rsidP="004E5F59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E5F59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Жалба с вх.№4/13</w:t>
      </w:r>
      <w:r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открити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при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B345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B34511">
        <w:rPr>
          <w:color w:val="333333"/>
          <w:szCs w:val="28"/>
          <w:lang w:val="bg-BG"/>
        </w:rPr>
        <w:t xml:space="preserve"> на територията на град Харманли</w:t>
      </w:r>
      <w:r>
        <w:rPr>
          <w:color w:val="333333"/>
          <w:szCs w:val="28"/>
          <w:lang w:val="bg-BG"/>
        </w:rPr>
        <w:t>.</w:t>
      </w:r>
      <w:r w:rsidRPr="00B34511">
        <w:rPr>
          <w:color w:val="333333"/>
          <w:szCs w:val="28"/>
          <w:lang w:val="bg-BG"/>
        </w:rPr>
        <w:t xml:space="preserve"> </w:t>
      </w:r>
    </w:p>
    <w:p w:rsidR="004E5F59" w:rsidRPr="00B34511" w:rsidRDefault="004E5F59" w:rsidP="004E5F59">
      <w:pPr>
        <w:pStyle w:val="a3"/>
        <w:ind w:left="360"/>
        <w:jc w:val="both"/>
        <w:rPr>
          <w:szCs w:val="28"/>
          <w:lang w:val="bg-BG"/>
        </w:rPr>
      </w:pPr>
    </w:p>
    <w:p w:rsidR="00DE6693" w:rsidRPr="004E5F59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31A93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2B5046">
        <w:rPr>
          <w:szCs w:val="28"/>
          <w:lang w:val="bg-BG"/>
        </w:rPr>
        <w:t xml:space="preserve">Присъствали: </w:t>
      </w:r>
      <w:r w:rsidR="007B7DC7">
        <w:rPr>
          <w:szCs w:val="28"/>
          <w:lang w:val="bg-BG"/>
        </w:rPr>
        <w:t>10, гласували „за“ – 10</w:t>
      </w:r>
      <w:r w:rsidRPr="006039E9">
        <w:rPr>
          <w:szCs w:val="28"/>
          <w:lang w:val="bg-BG"/>
        </w:rPr>
        <w:t>:</w:t>
      </w:r>
      <w:r w:rsidRPr="006039E9">
        <w:rPr>
          <w:szCs w:val="28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Пе</w:t>
      </w:r>
      <w:r w:rsidR="00431A93">
        <w:rPr>
          <w:szCs w:val="28"/>
          <w:u w:color="FFFFFF" w:themeColor="background1"/>
          <w:lang w:val="bg-BG"/>
        </w:rPr>
        <w:t>нка Вълчева Каснакова-Димитрова</w:t>
      </w:r>
      <w:r w:rsidR="00431A93" w:rsidRPr="006039E9">
        <w:rPr>
          <w:szCs w:val="28"/>
          <w:u w:color="FFFFFF" w:themeColor="background1"/>
          <w:lang w:val="bg-BG"/>
        </w:rPr>
        <w:t xml:space="preserve">, Теодора Петрова Димитрова </w:t>
      </w:r>
      <w:r w:rsidR="00431A93">
        <w:rPr>
          <w:szCs w:val="28"/>
          <w:u w:color="FFFFFF" w:themeColor="background1"/>
          <w:lang w:val="bg-BG"/>
        </w:rPr>
        <w:t>,</w:t>
      </w:r>
      <w:r w:rsidR="00431A93" w:rsidRPr="006039E9">
        <w:rPr>
          <w:szCs w:val="28"/>
          <w:u w:color="FFFFFF" w:themeColor="background1"/>
          <w:lang w:val="bg-BG"/>
        </w:rPr>
        <w:t xml:space="preserve">Станислав Михов Желев ,Силвия Георгиева </w:t>
      </w:r>
      <w:proofErr w:type="spellStart"/>
      <w:r w:rsidR="00431A93" w:rsidRPr="006039E9">
        <w:rPr>
          <w:szCs w:val="28"/>
          <w:u w:color="FFFFFF" w:themeColor="background1"/>
          <w:lang w:val="bg-BG"/>
        </w:rPr>
        <w:t>Георгиева</w:t>
      </w:r>
      <w:proofErr w:type="spellEnd"/>
      <w:r w:rsidR="00431A93" w:rsidRPr="006039E9">
        <w:rPr>
          <w:szCs w:val="28"/>
          <w:u w:color="FFFFFF" w:themeColor="background1"/>
          <w:lang w:val="bg-BG"/>
        </w:rPr>
        <w:t xml:space="preserve">  ,</w:t>
      </w:r>
      <w:r w:rsidR="00431A93" w:rsidRPr="006039E9">
        <w:rPr>
          <w:szCs w:val="28"/>
          <w:u w:color="FFFFFF" w:themeColor="background1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431A93"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="00431A93" w:rsidRPr="006039E9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</w:t>
      </w:r>
      <w:r w:rsidR="00431A93" w:rsidRPr="00431A93">
        <w:rPr>
          <w:szCs w:val="28"/>
          <w:u w:color="FFFFFF" w:themeColor="background1"/>
          <w:lang w:val="bg-BG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Силвия Руменова Кирилова  ,</w:t>
      </w:r>
      <w:r w:rsidR="00431A93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431A93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431A93">
        <w:rPr>
          <w:szCs w:val="28"/>
          <w:u w:color="FFFFFF" w:themeColor="background1"/>
          <w:lang w:val="bg-BG"/>
        </w:rPr>
        <w:t>,</w:t>
      </w:r>
      <w:r w:rsidR="00431A93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431A93" w:rsidRPr="006039E9">
        <w:rPr>
          <w:szCs w:val="28"/>
          <w:u w:color="FFFFFF" w:themeColor="background1"/>
          <w:lang w:val="bg-BG"/>
        </w:rPr>
        <w:t xml:space="preserve">. 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szCs w:val="28"/>
          <w:lang w:val="bg-BG"/>
        </w:rPr>
        <w:t>Против – няма.</w:t>
      </w:r>
    </w:p>
    <w:p w:rsidR="007D7BD2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2B5046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РЕШЕНИЕ</w:t>
      </w:r>
    </w:p>
    <w:p w:rsidR="002B5046" w:rsidRPr="002B5046" w:rsidRDefault="007B7DC7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№101</w:t>
      </w:r>
      <w:r w:rsidR="002B5046" w:rsidRPr="002B5046">
        <w:rPr>
          <w:b/>
          <w:szCs w:val="28"/>
          <w:lang w:val="bg-BG"/>
        </w:rPr>
        <w:t>-МИ</w:t>
      </w: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7B7DC7" w:rsidRPr="00315E7B" w:rsidRDefault="007B7DC7" w:rsidP="007B7DC7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  <w:r>
        <w:rPr>
          <w:b/>
          <w:szCs w:val="28"/>
          <w:lang w:val="bg-BG"/>
        </w:rPr>
        <w:t xml:space="preserve">   </w:t>
      </w:r>
      <w:r w:rsidR="002B5046" w:rsidRPr="002B5046">
        <w:rPr>
          <w:b/>
          <w:szCs w:val="28"/>
          <w:lang w:val="bg-BG"/>
        </w:rPr>
        <w:t>ОТНОСНО:</w:t>
      </w:r>
      <w:r w:rsidR="002B5046" w:rsidRPr="002B5046">
        <w:rPr>
          <w:szCs w:val="28"/>
          <w:lang w:val="bg-BG"/>
        </w:rPr>
        <w:t xml:space="preserve"> </w:t>
      </w:r>
      <w:r w:rsidRPr="002B5046">
        <w:rPr>
          <w:szCs w:val="28"/>
          <w:lang w:val="bg-BG"/>
        </w:rPr>
        <w:t>Поправка на</w:t>
      </w:r>
      <w:r>
        <w:rPr>
          <w:szCs w:val="28"/>
          <w:lang w:val="bg-BG"/>
        </w:rPr>
        <w:t xml:space="preserve"> техническа грешка в Решение №99-МИ/12.10.2023</w:t>
      </w:r>
      <w:r w:rsidRPr="002B5046">
        <w:rPr>
          <w:szCs w:val="28"/>
          <w:lang w:val="bg-BG"/>
        </w:rPr>
        <w:t xml:space="preserve"> г. на ОИК-Харманли, относно </w:t>
      </w:r>
      <w:r>
        <w:rPr>
          <w:szCs w:val="28"/>
          <w:lang w:val="bg-BG"/>
        </w:rPr>
        <w:t>Промяна в състава на СИК на коалиция БСП ЗА БЪЛГАРИЯ с вх.№73 от 12.10.2023г..</w:t>
      </w:r>
    </w:p>
    <w:p w:rsidR="007B7DC7" w:rsidRPr="00B34511" w:rsidRDefault="007B7DC7" w:rsidP="007B7DC7">
      <w:pPr>
        <w:pStyle w:val="a3"/>
        <w:ind w:left="360"/>
        <w:jc w:val="both"/>
        <w:rPr>
          <w:szCs w:val="28"/>
          <w:lang w:val="bg-BG"/>
        </w:rPr>
      </w:pPr>
    </w:p>
    <w:p w:rsidR="00431A93" w:rsidRPr="00657BD5" w:rsidRDefault="00431A93" w:rsidP="00431A93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7B7DC7" w:rsidRDefault="006F0E9C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</w:t>
      </w:r>
      <w:r w:rsidR="00523FD6">
        <w:rPr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>След извършена служебна проверка</w:t>
      </w:r>
      <w:r w:rsidR="000B1E18">
        <w:rPr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,  </w:t>
      </w:r>
      <w:r w:rsidR="002B5046" w:rsidRPr="002B5046">
        <w:rPr>
          <w:b/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ОИК-Харманли констатира грешка, а именно: </w:t>
      </w:r>
      <w:r w:rsidR="00291AC3">
        <w:rPr>
          <w:szCs w:val="28"/>
          <w:lang w:val="bg-BG"/>
        </w:rPr>
        <w:t>в резултат на погрешно за</w:t>
      </w:r>
      <w:r w:rsidR="00FF4A60">
        <w:rPr>
          <w:szCs w:val="28"/>
          <w:lang w:val="bg-BG"/>
        </w:rPr>
        <w:t>писано</w:t>
      </w:r>
      <w:r w:rsidR="00291AC3">
        <w:rPr>
          <w:szCs w:val="28"/>
          <w:lang w:val="bg-BG"/>
        </w:rPr>
        <w:t xml:space="preserve"> </w:t>
      </w:r>
      <w:r w:rsidR="00FF4A60">
        <w:rPr>
          <w:szCs w:val="28"/>
          <w:lang w:val="bg-BG"/>
        </w:rPr>
        <w:t>в предложението за промяна име</w:t>
      </w:r>
      <w:r w:rsidR="00291AC3">
        <w:rPr>
          <w:szCs w:val="28"/>
          <w:lang w:val="bg-BG"/>
        </w:rPr>
        <w:t xml:space="preserve"> ,</w:t>
      </w:r>
      <w:r w:rsidR="002B5046" w:rsidRPr="002B5046">
        <w:rPr>
          <w:szCs w:val="28"/>
          <w:lang w:val="bg-BG"/>
        </w:rPr>
        <w:t xml:space="preserve">в  Решение </w:t>
      </w:r>
      <w:r w:rsidR="007B7DC7">
        <w:rPr>
          <w:szCs w:val="28"/>
          <w:lang w:val="bg-BG"/>
        </w:rPr>
        <w:t>№99-МИ/12</w:t>
      </w:r>
      <w:r w:rsidR="00AC4775">
        <w:rPr>
          <w:szCs w:val="28"/>
          <w:lang w:val="bg-BG"/>
        </w:rPr>
        <w:t>.10.2023</w:t>
      </w:r>
      <w:r w:rsidR="00AC4775" w:rsidRPr="002B5046">
        <w:rPr>
          <w:szCs w:val="28"/>
          <w:lang w:val="bg-BG"/>
        </w:rPr>
        <w:t xml:space="preserve"> г. </w:t>
      </w:r>
      <w:r w:rsidR="002B5046" w:rsidRPr="002B5046">
        <w:rPr>
          <w:szCs w:val="28"/>
          <w:lang w:val="bg-BG"/>
        </w:rPr>
        <w:t xml:space="preserve">на ОИК-Харманли, в </w:t>
      </w:r>
      <w:r w:rsidR="007B7DC7">
        <w:rPr>
          <w:szCs w:val="28"/>
          <w:lang w:val="bg-BG"/>
        </w:rPr>
        <w:t xml:space="preserve">едно </w:t>
      </w:r>
      <w:r w:rsidR="00431A93">
        <w:rPr>
          <w:szCs w:val="28"/>
          <w:lang w:val="bg-BG"/>
        </w:rPr>
        <w:t xml:space="preserve"> от имената н</w:t>
      </w:r>
      <w:r w:rsidR="00FB6A99">
        <w:rPr>
          <w:szCs w:val="28"/>
          <w:lang w:val="bg-BG"/>
        </w:rPr>
        <w:t>а предложените лица за замяна е допусната следната техническа грешка</w:t>
      </w:r>
      <w:r w:rsidR="00431A93">
        <w:rPr>
          <w:szCs w:val="28"/>
          <w:lang w:val="bg-BG"/>
        </w:rPr>
        <w:t xml:space="preserve"> , а именно :</w:t>
      </w:r>
      <w:r w:rsidR="00291AC3">
        <w:rPr>
          <w:szCs w:val="28"/>
          <w:lang w:val="bg-BG"/>
        </w:rPr>
        <w:t>записаният</w:t>
      </w:r>
      <w:r w:rsidR="000B1E18">
        <w:rPr>
          <w:szCs w:val="28"/>
          <w:lang w:val="bg-BG"/>
        </w:rPr>
        <w:t xml:space="preserve"> в СИК</w:t>
      </w:r>
      <w:r w:rsidR="007B7DC7">
        <w:rPr>
          <w:szCs w:val="28"/>
          <w:lang w:val="bg-BG"/>
        </w:rPr>
        <w:t xml:space="preserve"> 263300006 </w:t>
      </w:r>
      <w:r w:rsidR="00291AC3">
        <w:rPr>
          <w:szCs w:val="28"/>
          <w:lang w:val="bg-BG"/>
        </w:rPr>
        <w:t>член</w:t>
      </w:r>
      <w:r w:rsidR="000B1E18">
        <w:rPr>
          <w:szCs w:val="28"/>
          <w:lang w:val="bg-BG"/>
        </w:rPr>
        <w:t xml:space="preserve"> за </w:t>
      </w:r>
      <w:r w:rsidR="007B7DC7">
        <w:rPr>
          <w:szCs w:val="28"/>
          <w:lang w:val="bg-BG"/>
        </w:rPr>
        <w:t>назначаване</w:t>
      </w:r>
      <w:r w:rsidR="000B1E18">
        <w:rPr>
          <w:szCs w:val="28"/>
          <w:lang w:val="bg-BG"/>
        </w:rPr>
        <w:t xml:space="preserve"> –</w:t>
      </w:r>
      <w:r w:rsidR="007B7DC7">
        <w:rPr>
          <w:szCs w:val="28"/>
          <w:lang w:val="bg-BG"/>
        </w:rPr>
        <w:t xml:space="preserve">Емил Тончев </w:t>
      </w:r>
      <w:proofErr w:type="spellStart"/>
      <w:r w:rsidR="007B7DC7">
        <w:rPr>
          <w:szCs w:val="28"/>
          <w:lang w:val="bg-BG"/>
        </w:rPr>
        <w:t>Тончев</w:t>
      </w:r>
      <w:proofErr w:type="spellEnd"/>
      <w:r w:rsidR="007B7DC7">
        <w:rPr>
          <w:szCs w:val="28"/>
          <w:lang w:val="bg-BG"/>
        </w:rPr>
        <w:t xml:space="preserve"> </w:t>
      </w:r>
      <w:r w:rsidR="005E7658">
        <w:rPr>
          <w:szCs w:val="28"/>
          <w:lang w:val="bg-BG"/>
        </w:rPr>
        <w:t xml:space="preserve"> , </w:t>
      </w:r>
      <w:r w:rsidR="000B1E18">
        <w:rPr>
          <w:szCs w:val="28"/>
          <w:lang w:val="bg-BG"/>
        </w:rPr>
        <w:t xml:space="preserve">следва да бъде: </w:t>
      </w:r>
      <w:r w:rsidR="007B7DC7">
        <w:rPr>
          <w:szCs w:val="28"/>
          <w:lang w:val="bg-BG"/>
        </w:rPr>
        <w:t>Емил Тончев Тонев.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 </w:t>
      </w:r>
      <w:r w:rsidRPr="002B5046">
        <w:rPr>
          <w:szCs w:val="28"/>
        </w:rPr>
        <w:t xml:space="preserve">На </w:t>
      </w:r>
      <w:proofErr w:type="spellStart"/>
      <w:r w:rsidRPr="002B5046">
        <w:rPr>
          <w:szCs w:val="28"/>
        </w:rPr>
        <w:t>основание</w:t>
      </w:r>
      <w:proofErr w:type="spellEnd"/>
      <w:r w:rsidRPr="002B5046">
        <w:rPr>
          <w:szCs w:val="28"/>
        </w:rPr>
        <w:t xml:space="preserve"> чл.87</w:t>
      </w:r>
      <w:r w:rsidRPr="002B5046">
        <w:rPr>
          <w:szCs w:val="28"/>
          <w:lang w:val="bg-BG"/>
        </w:rPr>
        <w:t>,</w:t>
      </w:r>
      <w:r w:rsidRPr="002B5046">
        <w:rPr>
          <w:szCs w:val="28"/>
        </w:rPr>
        <w:t xml:space="preserve"> ал.1, </w:t>
      </w:r>
      <w:r w:rsidRPr="002B5046">
        <w:rPr>
          <w:szCs w:val="28"/>
          <w:lang w:val="bg-BG"/>
        </w:rPr>
        <w:t>т</w:t>
      </w:r>
      <w:r w:rsidRPr="002B5046">
        <w:rPr>
          <w:szCs w:val="28"/>
        </w:rPr>
        <w:t xml:space="preserve">.1 </w:t>
      </w:r>
      <w:r w:rsidRPr="002B5046">
        <w:rPr>
          <w:szCs w:val="28"/>
          <w:lang w:val="bg-BG"/>
        </w:rPr>
        <w:t xml:space="preserve">от ИК, </w:t>
      </w:r>
      <w:r w:rsidRPr="002B5046">
        <w:rPr>
          <w:szCs w:val="28"/>
        </w:rPr>
        <w:t>ОИК</w:t>
      </w:r>
      <w:r w:rsidRPr="002B5046">
        <w:rPr>
          <w:szCs w:val="28"/>
          <w:lang w:val="bg-BG"/>
        </w:rPr>
        <w:t xml:space="preserve"> -</w:t>
      </w:r>
      <w:r w:rsidRPr="002B5046">
        <w:rPr>
          <w:szCs w:val="28"/>
        </w:rPr>
        <w:t xml:space="preserve"> Харманли </w:t>
      </w:r>
    </w:p>
    <w:p w:rsidR="00A37594" w:rsidRPr="002B5046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РЕШИ: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  <w:proofErr w:type="spellStart"/>
      <w:r w:rsidRPr="002B5046">
        <w:rPr>
          <w:szCs w:val="28"/>
        </w:rPr>
        <w:t>Допуска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поправка</w:t>
      </w:r>
      <w:proofErr w:type="spellEnd"/>
      <w:r w:rsidRPr="002B5046">
        <w:rPr>
          <w:szCs w:val="28"/>
        </w:rPr>
        <w:t xml:space="preserve"> на </w:t>
      </w:r>
      <w:proofErr w:type="spellStart"/>
      <w:r w:rsidRPr="002B5046">
        <w:rPr>
          <w:szCs w:val="28"/>
        </w:rPr>
        <w:t>техническа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грешка</w:t>
      </w:r>
      <w:proofErr w:type="spellEnd"/>
      <w:r w:rsidRPr="002B5046">
        <w:rPr>
          <w:szCs w:val="28"/>
        </w:rPr>
        <w:t xml:space="preserve"> в </w:t>
      </w:r>
      <w:r w:rsidR="007B7DC7">
        <w:rPr>
          <w:szCs w:val="28"/>
          <w:lang w:val="bg-BG"/>
        </w:rPr>
        <w:t>Решение №99-МИ/12</w:t>
      </w:r>
      <w:r w:rsidR="00AC4775">
        <w:rPr>
          <w:szCs w:val="28"/>
          <w:lang w:val="bg-BG"/>
        </w:rPr>
        <w:t>.10.2023</w:t>
      </w:r>
      <w:r w:rsidR="00AC4775" w:rsidRPr="002B5046">
        <w:rPr>
          <w:szCs w:val="28"/>
          <w:lang w:val="bg-BG"/>
        </w:rPr>
        <w:t xml:space="preserve"> г. на ОИК-Харманли</w:t>
      </w:r>
      <w:r w:rsidRPr="002B5046">
        <w:rPr>
          <w:szCs w:val="28"/>
        </w:rPr>
        <w:t xml:space="preserve">, </w:t>
      </w:r>
      <w:proofErr w:type="spellStart"/>
      <w:r w:rsidRPr="002B5046">
        <w:rPr>
          <w:szCs w:val="28"/>
        </w:rPr>
        <w:t>като</w:t>
      </w:r>
      <w:proofErr w:type="spellEnd"/>
      <w:r w:rsidRPr="002B5046">
        <w:rPr>
          <w:szCs w:val="28"/>
        </w:rPr>
        <w:t xml:space="preserve"> в </w:t>
      </w:r>
      <w:proofErr w:type="spellStart"/>
      <w:r w:rsidRPr="002B5046">
        <w:rPr>
          <w:szCs w:val="28"/>
        </w:rPr>
        <w:t>посоч</w:t>
      </w:r>
      <w:r>
        <w:rPr>
          <w:szCs w:val="28"/>
        </w:rPr>
        <w:t>еното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решение</w:t>
      </w:r>
      <w:proofErr w:type="spellEnd"/>
      <w:r w:rsidR="00AC4775">
        <w:rPr>
          <w:szCs w:val="28"/>
          <w:lang w:val="bg-BG"/>
        </w:rPr>
        <w:t xml:space="preserve">, </w:t>
      </w:r>
      <w:r w:rsidR="007B7DC7">
        <w:rPr>
          <w:szCs w:val="28"/>
          <w:lang w:val="bg-BG"/>
        </w:rPr>
        <w:t>следва да се чете името</w:t>
      </w:r>
      <w:r w:rsidR="000B1E18">
        <w:rPr>
          <w:szCs w:val="28"/>
          <w:lang w:val="bg-BG"/>
        </w:rPr>
        <w:t>:</w:t>
      </w:r>
    </w:p>
    <w:p w:rsidR="00FD68C9" w:rsidRDefault="00FD68C9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</w:p>
    <w:p w:rsidR="007B7DC7" w:rsidRDefault="007B7DC7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  <w:r>
        <w:rPr>
          <w:szCs w:val="28"/>
          <w:lang w:val="bg-BG"/>
        </w:rPr>
        <w:t>Емил Тончев Тонев</w:t>
      </w:r>
      <w:r w:rsidRPr="002B5046">
        <w:rPr>
          <w:b/>
          <w:szCs w:val="28"/>
          <w:lang w:val="bg-BG"/>
        </w:rPr>
        <w:t xml:space="preserve"> </w:t>
      </w:r>
    </w:p>
    <w:p w:rsidR="007B7DC7" w:rsidRDefault="007B7DC7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  <w:lang w:val="bg-BG"/>
        </w:rPr>
        <w:t>Решението</w:t>
      </w:r>
      <w:r w:rsidRPr="002B5046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2B5046">
        <w:rPr>
          <w:b/>
          <w:szCs w:val="28"/>
        </w:rPr>
        <w:t>Решението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подлежи</w:t>
      </w:r>
      <w:proofErr w:type="spellEnd"/>
      <w:r w:rsidRPr="002B5046">
        <w:rPr>
          <w:szCs w:val="28"/>
        </w:rPr>
        <w:t xml:space="preserve"> на </w:t>
      </w:r>
      <w:r w:rsidRPr="002B5046">
        <w:rPr>
          <w:szCs w:val="28"/>
          <w:lang w:val="bg-BG"/>
        </w:rPr>
        <w:t>оспорване пред</w:t>
      </w:r>
      <w:r w:rsidRPr="002B5046">
        <w:rPr>
          <w:szCs w:val="28"/>
        </w:rPr>
        <w:t xml:space="preserve"> ЦИК в 3 </w:t>
      </w:r>
      <w:proofErr w:type="spellStart"/>
      <w:r w:rsidRPr="002B5046">
        <w:rPr>
          <w:szCs w:val="28"/>
        </w:rPr>
        <w:t>дневен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срок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обявяването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му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реда</w:t>
      </w:r>
      <w:proofErr w:type="spellEnd"/>
      <w:r w:rsidRPr="002B5046">
        <w:rPr>
          <w:szCs w:val="28"/>
        </w:rPr>
        <w:t xml:space="preserve"> на чл.88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ИК.</w:t>
      </w:r>
    </w:p>
    <w:p w:rsidR="00746083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РЕШЕНИЕ</w:t>
      </w: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№102</w:t>
      </w:r>
      <w:r w:rsidRPr="00F457CA">
        <w:rPr>
          <w:b/>
          <w:szCs w:val="28"/>
          <w:lang w:val="bg-BG"/>
        </w:rPr>
        <w:t>-МИ</w:t>
      </w: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t>ОТНОСНО</w:t>
      </w:r>
      <w:r w:rsidRPr="00F457CA">
        <w:rPr>
          <w:color w:val="000000"/>
          <w:szCs w:val="28"/>
          <w:lang w:val="bg-BG"/>
        </w:rPr>
        <w:t>:</w:t>
      </w:r>
      <w:r>
        <w:rPr>
          <w:color w:val="333333"/>
          <w:szCs w:val="28"/>
          <w:lang w:val="bg-BG"/>
        </w:rPr>
        <w:t xml:space="preserve"> Жалба с вх.№4/13</w:t>
      </w:r>
      <w:r w:rsidRPr="00F457CA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относно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открити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при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lastRenderedPageBreak/>
        <w:t>разпространението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F457CA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F457CA">
        <w:rPr>
          <w:color w:val="333333"/>
          <w:szCs w:val="28"/>
          <w:lang w:val="bg-BG"/>
        </w:rPr>
        <w:t xml:space="preserve"> на територията на град Харманли. 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4E5F59" w:rsidRPr="00B34511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B34511">
        <w:rPr>
          <w:color w:val="333333"/>
          <w:szCs w:val="28"/>
          <w:lang w:val="bg-BG"/>
        </w:rPr>
        <w:t>Общинс</w:t>
      </w:r>
      <w:r w:rsidRPr="00F457CA">
        <w:rPr>
          <w:color w:val="333333"/>
          <w:szCs w:val="28"/>
          <w:lang w:val="bg-BG"/>
        </w:rPr>
        <w:t>ка избирателна комисия - Харманли</w:t>
      </w:r>
      <w:r w:rsidRPr="00B34511">
        <w:rPr>
          <w:color w:val="333333"/>
          <w:szCs w:val="28"/>
          <w:lang w:val="bg-BG"/>
        </w:rPr>
        <w:t xml:space="preserve"> разгледа</w:t>
      </w:r>
      <w:r>
        <w:rPr>
          <w:color w:val="333333"/>
          <w:szCs w:val="28"/>
          <w:lang w:val="bg-BG"/>
        </w:rPr>
        <w:t xml:space="preserve"> постъпила жалба с вх. № 4 от 13</w:t>
      </w:r>
      <w:r w:rsidRPr="00F457CA">
        <w:rPr>
          <w:color w:val="333333"/>
          <w:szCs w:val="28"/>
          <w:lang w:val="bg-BG"/>
        </w:rPr>
        <w:t xml:space="preserve">.10.2023 г. </w:t>
      </w:r>
      <w:r w:rsidRPr="00B34511">
        <w:rPr>
          <w:color w:val="333333"/>
          <w:szCs w:val="28"/>
          <w:lang w:val="bg-BG"/>
        </w:rPr>
        <w:t>по входящия Ре</w:t>
      </w:r>
      <w:r w:rsidRPr="00F457CA">
        <w:rPr>
          <w:color w:val="333333"/>
          <w:szCs w:val="28"/>
          <w:lang w:val="bg-BG"/>
        </w:rPr>
        <w:t>гистър на жалбите на ОИК-Харманли</w:t>
      </w:r>
      <w:r w:rsidRPr="00B34511">
        <w:rPr>
          <w:color w:val="333333"/>
          <w:szCs w:val="28"/>
          <w:lang w:val="bg-BG"/>
        </w:rPr>
        <w:t xml:space="preserve">, подадена от </w:t>
      </w:r>
      <w:r>
        <w:rPr>
          <w:color w:val="333333"/>
          <w:szCs w:val="28"/>
          <w:lang w:val="bg-BG"/>
        </w:rPr>
        <w:t>Стоян Ж</w:t>
      </w:r>
      <w:r w:rsidRPr="00F457CA">
        <w:rPr>
          <w:color w:val="333333"/>
          <w:szCs w:val="28"/>
          <w:lang w:val="bg-BG"/>
        </w:rPr>
        <w:t>ивков Желев</w:t>
      </w:r>
      <w:r w:rsidRPr="00B34511">
        <w:rPr>
          <w:color w:val="333333"/>
          <w:szCs w:val="28"/>
          <w:lang w:val="bg-BG"/>
        </w:rPr>
        <w:t xml:space="preserve">, в качеството му на </w:t>
      </w:r>
      <w:r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>.</w:t>
      </w:r>
    </w:p>
    <w:p w:rsidR="004E5F59" w:rsidRPr="00F457CA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B34511">
        <w:rPr>
          <w:color w:val="333333"/>
          <w:szCs w:val="28"/>
          <w:lang w:val="bg-BG"/>
        </w:rPr>
        <w:t>В жалбата са изтъкнати нар</w:t>
      </w:r>
      <w:r>
        <w:rPr>
          <w:color w:val="333333"/>
          <w:szCs w:val="28"/>
          <w:lang w:val="bg-BG"/>
        </w:rPr>
        <w:t xml:space="preserve">ушения при разпространението на </w:t>
      </w:r>
      <w:r w:rsidRPr="00B34511">
        <w:rPr>
          <w:color w:val="333333"/>
          <w:szCs w:val="28"/>
          <w:lang w:val="bg-BG"/>
        </w:rPr>
        <w:t xml:space="preserve">агитационни материали на територията на </w:t>
      </w:r>
      <w:r w:rsidRPr="00F457CA">
        <w:rPr>
          <w:color w:val="333333"/>
          <w:szCs w:val="28"/>
          <w:lang w:val="bg-BG"/>
        </w:rPr>
        <w:t>град Харманли</w:t>
      </w:r>
      <w:r w:rsidRPr="00B34511">
        <w:rPr>
          <w:color w:val="333333"/>
          <w:szCs w:val="28"/>
          <w:lang w:val="bg-BG"/>
        </w:rPr>
        <w:t xml:space="preserve">, изразяващи се в разлепени </w:t>
      </w:r>
      <w:r>
        <w:rPr>
          <w:color w:val="333333"/>
          <w:szCs w:val="28"/>
          <w:lang w:val="bg-BG"/>
        </w:rPr>
        <w:t xml:space="preserve">агитационни материали на „АВТОГАРА ХАРМАНЛИ-СПИРКАТА“.   </w:t>
      </w:r>
      <w:r w:rsidRPr="00B34511">
        <w:rPr>
          <w:color w:val="333333"/>
          <w:szCs w:val="28"/>
          <w:lang w:val="bg-BG"/>
        </w:rPr>
        <w:t xml:space="preserve">Твърди се </w:t>
      </w:r>
      <w:r>
        <w:rPr>
          <w:color w:val="333333"/>
          <w:szCs w:val="28"/>
          <w:lang w:val="bg-BG"/>
        </w:rPr>
        <w:t>,</w:t>
      </w:r>
      <w:r w:rsidRPr="00B34511">
        <w:rPr>
          <w:color w:val="333333"/>
          <w:szCs w:val="28"/>
          <w:lang w:val="bg-BG"/>
        </w:rPr>
        <w:t>че същото пр</w:t>
      </w:r>
      <w:r w:rsidRPr="00F457CA">
        <w:rPr>
          <w:color w:val="333333"/>
          <w:szCs w:val="28"/>
          <w:lang w:val="bg-BG"/>
        </w:rPr>
        <w:t>едставлявало нарушение на  ИК и заповед РД-945 от 21.09.2023г. на кмета на община Харманли.</w:t>
      </w:r>
      <w:r w:rsidRPr="00B34511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Твърди се ,че на въпросните агитационни материали ,предмет на жалбата е изобразен герб и българското знаме .</w:t>
      </w:r>
    </w:p>
    <w:p w:rsidR="004E5F59" w:rsidRPr="00B34511" w:rsidRDefault="004E5F59" w:rsidP="004E5F5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B34511">
        <w:rPr>
          <w:color w:val="333333"/>
          <w:szCs w:val="28"/>
          <w:lang w:val="bg-BG"/>
        </w:rPr>
        <w:t>При служебно извъ</w:t>
      </w:r>
      <w:r>
        <w:rPr>
          <w:color w:val="333333"/>
          <w:szCs w:val="28"/>
          <w:lang w:val="bg-BG"/>
        </w:rPr>
        <w:t>ршена проверка и след направен снимков материал,</w:t>
      </w:r>
      <w:r w:rsidRPr="00F457CA">
        <w:rPr>
          <w:color w:val="333333"/>
          <w:szCs w:val="28"/>
          <w:lang w:val="bg-BG"/>
        </w:rPr>
        <w:t xml:space="preserve"> ОИК-Харманли</w:t>
      </w:r>
      <w:r w:rsidRPr="00B34511">
        <w:rPr>
          <w:color w:val="333333"/>
          <w:szCs w:val="28"/>
          <w:lang w:val="bg-BG"/>
        </w:rPr>
        <w:t xml:space="preserve"> установи, че  депозираната  жалбата за нарушение на правилата за предизборна аг</w:t>
      </w:r>
      <w:r>
        <w:rPr>
          <w:color w:val="333333"/>
          <w:szCs w:val="28"/>
          <w:lang w:val="bg-BG"/>
        </w:rPr>
        <w:t>итация е основателна за поставен</w:t>
      </w:r>
      <w:r w:rsidRPr="00B34511">
        <w:rPr>
          <w:color w:val="333333"/>
          <w:szCs w:val="28"/>
          <w:lang w:val="bg-BG"/>
        </w:rPr>
        <w:t xml:space="preserve"> агитационен материал</w:t>
      </w:r>
      <w:r>
        <w:rPr>
          <w:color w:val="333333"/>
          <w:szCs w:val="28"/>
          <w:lang w:val="bg-BG"/>
        </w:rPr>
        <w:t>/плакати/</w:t>
      </w:r>
      <w:r w:rsidR="001C3913">
        <w:rPr>
          <w:color w:val="333333"/>
          <w:szCs w:val="28"/>
          <w:lang w:val="bg-BG"/>
        </w:rPr>
        <w:t xml:space="preserve"> на спирката на автогара Харманли, на двете й страни и същите съдържат знамето на Република България .</w:t>
      </w:r>
      <w:r w:rsidRPr="00F457CA">
        <w:rPr>
          <w:color w:val="333333"/>
          <w:szCs w:val="28"/>
          <w:lang w:val="bg-BG"/>
        </w:rPr>
        <w:t>Същите агитационни</w:t>
      </w:r>
      <w:r w:rsidRPr="00B34511">
        <w:rPr>
          <w:color w:val="333333"/>
          <w:szCs w:val="28"/>
          <w:lang w:val="bg-BG"/>
        </w:rPr>
        <w:t xml:space="preserve"> материал</w:t>
      </w:r>
      <w:r w:rsidRPr="00F457CA">
        <w:rPr>
          <w:color w:val="333333"/>
          <w:szCs w:val="28"/>
          <w:lang w:val="bg-BG"/>
        </w:rPr>
        <w:t>и</w:t>
      </w:r>
      <w:r w:rsidRPr="00B34511">
        <w:rPr>
          <w:color w:val="333333"/>
          <w:szCs w:val="28"/>
          <w:lang w:val="bg-BG"/>
        </w:rPr>
        <w:t xml:space="preserve"> (плакат</w:t>
      </w:r>
      <w:r w:rsidRPr="00F457CA">
        <w:rPr>
          <w:color w:val="333333"/>
          <w:szCs w:val="28"/>
          <w:lang w:val="bg-BG"/>
        </w:rPr>
        <w:t>и) са</w:t>
      </w:r>
      <w:r w:rsidRPr="00B34511">
        <w:rPr>
          <w:color w:val="333333"/>
          <w:szCs w:val="28"/>
          <w:lang w:val="bg-BG"/>
        </w:rPr>
        <w:t xml:space="preserve"> поставен</w:t>
      </w:r>
      <w:r w:rsidRPr="00F457CA">
        <w:rPr>
          <w:color w:val="333333"/>
          <w:szCs w:val="28"/>
          <w:lang w:val="bg-BG"/>
        </w:rPr>
        <w:t>и</w:t>
      </w:r>
      <w:r w:rsidRPr="00B34511">
        <w:rPr>
          <w:color w:val="333333"/>
          <w:szCs w:val="28"/>
          <w:lang w:val="bg-BG"/>
        </w:rPr>
        <w:t xml:space="preserve"> в нарушение на  издадената</w:t>
      </w:r>
      <w:r w:rsidR="00814B04">
        <w:rPr>
          <w:color w:val="333333"/>
          <w:szCs w:val="28"/>
          <w:lang w:val="bg-BG"/>
        </w:rPr>
        <w:t xml:space="preserve"> Заповед</w:t>
      </w:r>
      <w:r w:rsidRPr="00B34511">
        <w:rPr>
          <w:color w:val="333333"/>
          <w:szCs w:val="28"/>
          <w:lang w:val="bg-BG"/>
        </w:rPr>
        <w:t xml:space="preserve"> </w:t>
      </w:r>
      <w:r w:rsidRPr="00F457CA">
        <w:rPr>
          <w:color w:val="333333"/>
          <w:szCs w:val="28"/>
          <w:lang w:val="bg-BG"/>
        </w:rPr>
        <w:t>РД-945 от 21.09.2023г. на кмета на община Харманли ,</w:t>
      </w:r>
      <w:r w:rsidRPr="00B34511">
        <w:rPr>
          <w:color w:val="333333"/>
          <w:szCs w:val="28"/>
          <w:lang w:val="bg-BG"/>
        </w:rPr>
        <w:t xml:space="preserve">която регламентира конкретно местата и терените </w:t>
      </w:r>
      <w:r>
        <w:rPr>
          <w:color w:val="333333"/>
          <w:szCs w:val="28"/>
          <w:lang w:val="bg-BG"/>
        </w:rPr>
        <w:t>,</w:t>
      </w:r>
      <w:r w:rsidRPr="00B34511">
        <w:rPr>
          <w:color w:val="333333"/>
          <w:szCs w:val="28"/>
          <w:lang w:val="bg-BG"/>
        </w:rPr>
        <w:t>на които е разрешено поста</w:t>
      </w:r>
      <w:r w:rsidR="001C3913">
        <w:rPr>
          <w:color w:val="333333"/>
          <w:szCs w:val="28"/>
          <w:lang w:val="bg-BG"/>
        </w:rPr>
        <w:t>вянето на агитационни материали, както и забраните.</w:t>
      </w:r>
      <w:r w:rsidRPr="00B34511">
        <w:rPr>
          <w:color w:val="333333"/>
          <w:szCs w:val="28"/>
          <w:lang w:val="bg-BG"/>
        </w:rPr>
        <w:t xml:space="preserve"> В случая е допуснато нарушение на разпоредбата на чл.183, ал.3 </w:t>
      </w:r>
      <w:r w:rsidR="001C3913">
        <w:rPr>
          <w:color w:val="333333"/>
          <w:szCs w:val="28"/>
          <w:lang w:val="bg-BG"/>
        </w:rPr>
        <w:t xml:space="preserve">и ал.4 </w:t>
      </w:r>
      <w:r w:rsidRPr="00B34511">
        <w:rPr>
          <w:color w:val="333333"/>
          <w:szCs w:val="28"/>
          <w:lang w:val="bg-BG"/>
        </w:rPr>
        <w:t>от Изборния кодекс, като поставени</w:t>
      </w:r>
      <w:r w:rsidR="001C3913">
        <w:rPr>
          <w:color w:val="333333"/>
          <w:szCs w:val="28"/>
          <w:lang w:val="bg-BG"/>
        </w:rPr>
        <w:t>те в нарушение на тези разпоредби</w:t>
      </w:r>
      <w:r w:rsidRPr="00B34511">
        <w:rPr>
          <w:color w:val="333333"/>
          <w:szCs w:val="28"/>
          <w:lang w:val="bg-BG"/>
        </w:rPr>
        <w:t xml:space="preserve"> агитационни материали следва </w:t>
      </w:r>
      <w:r>
        <w:rPr>
          <w:color w:val="333333"/>
          <w:szCs w:val="28"/>
          <w:lang w:val="bg-BG"/>
        </w:rPr>
        <w:t xml:space="preserve"> </w:t>
      </w:r>
      <w:r w:rsidRPr="00B34511">
        <w:rPr>
          <w:color w:val="333333"/>
          <w:szCs w:val="28"/>
          <w:lang w:val="bg-BG"/>
        </w:rPr>
        <w:t>да бъдат премах</w:t>
      </w:r>
      <w:r w:rsidR="001C3913">
        <w:rPr>
          <w:color w:val="333333"/>
          <w:szCs w:val="28"/>
          <w:lang w:val="bg-BG"/>
        </w:rPr>
        <w:t>нати</w:t>
      </w:r>
      <w:r>
        <w:rPr>
          <w:color w:val="333333"/>
          <w:szCs w:val="28"/>
          <w:lang w:val="bg-BG"/>
        </w:rPr>
        <w:t xml:space="preserve"> от кмета на Община Харманли</w:t>
      </w:r>
      <w:r w:rsidRPr="00B34511">
        <w:rPr>
          <w:color w:val="333333"/>
          <w:szCs w:val="28"/>
          <w:lang w:val="bg-BG"/>
        </w:rPr>
        <w:t>.</w:t>
      </w:r>
    </w:p>
    <w:p w:rsidR="004E5F59" w:rsidRPr="00B34511" w:rsidRDefault="004E5F59" w:rsidP="004E5F5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</w:p>
    <w:p w:rsidR="004E5F59" w:rsidRPr="00F457CA" w:rsidRDefault="004E5F59" w:rsidP="004E5F5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B34511">
        <w:rPr>
          <w:color w:val="333333"/>
          <w:szCs w:val="28"/>
          <w:lang w:val="bg-BG"/>
        </w:rPr>
        <w:t xml:space="preserve">Така мотивирайки се от гореизложеното на основание чл.87, ал.1, т.22 от ИК </w:t>
      </w:r>
      <w:r w:rsidRPr="00F457CA">
        <w:rPr>
          <w:color w:val="333333"/>
          <w:szCs w:val="28"/>
          <w:shd w:val="clear" w:color="auto" w:fill="FFFFFF"/>
          <w:lang w:val="bg-BG"/>
        </w:rPr>
        <w:t>,</w:t>
      </w:r>
      <w:r w:rsidRPr="00F457CA">
        <w:rPr>
          <w:color w:val="000000"/>
          <w:szCs w:val="28"/>
          <w:lang w:val="bg-BG"/>
        </w:rPr>
        <w:t>Общинска избирателна комисия-Харманли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F457CA">
        <w:rPr>
          <w:color w:val="000000"/>
          <w:szCs w:val="28"/>
          <w:lang w:val="bg-BG"/>
        </w:rPr>
        <w:t xml:space="preserve"> 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t>РЕШИ:</w:t>
      </w:r>
    </w:p>
    <w:p w:rsidR="004E5F59" w:rsidRPr="00F457CA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4E5F59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t xml:space="preserve">   </w:t>
      </w:r>
      <w:r w:rsidRPr="00F457CA">
        <w:rPr>
          <w:b/>
          <w:bCs/>
          <w:color w:val="333333"/>
          <w:szCs w:val="28"/>
          <w:lang w:val="bg-BG"/>
        </w:rPr>
        <w:t>Приема за основателна жалба </w:t>
      </w:r>
      <w:r w:rsidR="001C3913">
        <w:rPr>
          <w:color w:val="333333"/>
          <w:szCs w:val="28"/>
          <w:lang w:val="bg-BG"/>
        </w:rPr>
        <w:t>с вх. № 4 от 13</w:t>
      </w:r>
      <w:r w:rsidRPr="00F457CA">
        <w:rPr>
          <w:color w:val="333333"/>
          <w:szCs w:val="28"/>
          <w:lang w:val="bg-BG"/>
        </w:rPr>
        <w:t xml:space="preserve">.10.2023 г. </w:t>
      </w:r>
      <w:r w:rsidRPr="00267C0E">
        <w:rPr>
          <w:color w:val="333333"/>
          <w:szCs w:val="28"/>
          <w:lang w:val="bg-BG"/>
        </w:rPr>
        <w:t xml:space="preserve"> по Рег</w:t>
      </w:r>
      <w:r w:rsidRPr="00F457CA">
        <w:rPr>
          <w:color w:val="333333"/>
          <w:szCs w:val="28"/>
          <w:lang w:val="bg-BG"/>
        </w:rPr>
        <w:t xml:space="preserve">истъра </w:t>
      </w:r>
      <w:r>
        <w:rPr>
          <w:color w:val="333333"/>
          <w:szCs w:val="28"/>
          <w:lang w:val="bg-BG"/>
        </w:rPr>
        <w:t xml:space="preserve">  </w:t>
      </w:r>
      <w:r w:rsidRPr="00F457CA">
        <w:rPr>
          <w:color w:val="333333"/>
          <w:szCs w:val="28"/>
          <w:lang w:val="bg-BG"/>
        </w:rPr>
        <w:t>на жалбите на ОИК-Харманли</w:t>
      </w:r>
      <w:r w:rsidRPr="00267C0E">
        <w:rPr>
          <w:color w:val="333333"/>
          <w:szCs w:val="28"/>
          <w:lang w:val="bg-BG"/>
        </w:rPr>
        <w:t xml:space="preserve">, </w:t>
      </w:r>
      <w:r w:rsidRPr="00B34511">
        <w:rPr>
          <w:color w:val="333333"/>
          <w:szCs w:val="28"/>
          <w:lang w:val="bg-BG"/>
        </w:rPr>
        <w:t xml:space="preserve">подадена от </w:t>
      </w:r>
      <w:r w:rsidRPr="00F457CA">
        <w:rPr>
          <w:color w:val="333333"/>
          <w:szCs w:val="28"/>
          <w:lang w:val="bg-BG"/>
        </w:rPr>
        <w:t xml:space="preserve">Стоян </w:t>
      </w:r>
      <w:r>
        <w:rPr>
          <w:color w:val="333333"/>
          <w:szCs w:val="28"/>
          <w:lang w:val="bg-BG"/>
        </w:rPr>
        <w:t>Ж</w:t>
      </w:r>
      <w:r w:rsidRPr="00F457CA">
        <w:rPr>
          <w:color w:val="333333"/>
          <w:szCs w:val="28"/>
          <w:lang w:val="bg-BG"/>
        </w:rPr>
        <w:t>ивков Желев</w:t>
      </w:r>
      <w:r w:rsidRPr="00B34511">
        <w:rPr>
          <w:color w:val="333333"/>
          <w:szCs w:val="28"/>
          <w:lang w:val="bg-BG"/>
        </w:rPr>
        <w:t xml:space="preserve">, в </w:t>
      </w:r>
      <w:r w:rsidRPr="00B34511">
        <w:rPr>
          <w:color w:val="333333"/>
          <w:szCs w:val="28"/>
          <w:lang w:val="bg-BG"/>
        </w:rPr>
        <w:lastRenderedPageBreak/>
        <w:t xml:space="preserve">качеството му на </w:t>
      </w:r>
      <w:r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 w:rsidR="001C3913">
        <w:rPr>
          <w:color w:val="333333"/>
          <w:szCs w:val="28"/>
          <w:lang w:val="bg-BG"/>
        </w:rPr>
        <w:t>.</w:t>
      </w:r>
    </w:p>
    <w:p w:rsidR="004E5F59" w:rsidRPr="00267C0E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t xml:space="preserve">   </w:t>
      </w:r>
      <w:r w:rsidRPr="00F457CA">
        <w:rPr>
          <w:b/>
          <w:bCs/>
          <w:color w:val="333333"/>
          <w:szCs w:val="28"/>
          <w:lang w:val="bg-BG"/>
        </w:rPr>
        <w:t xml:space="preserve">Указва на Кмета на община Харманли </w:t>
      </w:r>
      <w:r w:rsidRPr="00267C0E">
        <w:rPr>
          <w:color w:val="333333"/>
          <w:szCs w:val="28"/>
          <w:lang w:val="bg-BG"/>
        </w:rPr>
        <w:t> не</w:t>
      </w:r>
      <w:r w:rsidRPr="00F457CA">
        <w:rPr>
          <w:color w:val="333333"/>
          <w:szCs w:val="28"/>
          <w:lang w:val="bg-BG"/>
        </w:rPr>
        <w:t>забавно да премахне агитационните</w:t>
      </w:r>
      <w:r w:rsidRPr="00267C0E">
        <w:rPr>
          <w:color w:val="333333"/>
          <w:szCs w:val="28"/>
          <w:lang w:val="bg-BG"/>
        </w:rPr>
        <w:t xml:space="preserve"> материал</w:t>
      </w:r>
      <w:r w:rsidRPr="00F457CA">
        <w:rPr>
          <w:color w:val="333333"/>
          <w:szCs w:val="28"/>
          <w:lang w:val="bg-BG"/>
        </w:rPr>
        <w:t>и</w:t>
      </w:r>
      <w:r w:rsidRPr="00267C0E">
        <w:rPr>
          <w:color w:val="333333"/>
          <w:szCs w:val="28"/>
          <w:lang w:val="bg-BG"/>
        </w:rPr>
        <w:t xml:space="preserve"> поставен</w:t>
      </w:r>
      <w:r w:rsidRPr="00F457CA">
        <w:rPr>
          <w:color w:val="333333"/>
          <w:szCs w:val="28"/>
          <w:lang w:val="bg-BG"/>
        </w:rPr>
        <w:t>и</w:t>
      </w:r>
      <w:r w:rsidRPr="00267C0E">
        <w:rPr>
          <w:color w:val="333333"/>
          <w:szCs w:val="28"/>
          <w:lang w:val="bg-BG"/>
        </w:rPr>
        <w:t xml:space="preserve"> в нарушение на чл.183, ал.3</w:t>
      </w:r>
      <w:r w:rsidR="001C3913">
        <w:rPr>
          <w:color w:val="333333"/>
          <w:szCs w:val="28"/>
          <w:lang w:val="bg-BG"/>
        </w:rPr>
        <w:t xml:space="preserve"> и ал.4</w:t>
      </w:r>
      <w:r w:rsidRPr="00267C0E">
        <w:rPr>
          <w:color w:val="333333"/>
          <w:szCs w:val="28"/>
          <w:lang w:val="bg-BG"/>
        </w:rPr>
        <w:t xml:space="preserve"> от ИК, а именно </w:t>
      </w:r>
      <w:bookmarkStart w:id="0" w:name="_GoBack"/>
      <w:r w:rsidRPr="00267C0E">
        <w:rPr>
          <w:color w:val="333333"/>
          <w:szCs w:val="28"/>
          <w:lang w:val="bg-BG"/>
        </w:rPr>
        <w:t xml:space="preserve">на </w:t>
      </w:r>
      <w:r w:rsidR="00814B04">
        <w:rPr>
          <w:color w:val="333333"/>
          <w:szCs w:val="28"/>
          <w:lang w:val="bg-BG"/>
        </w:rPr>
        <w:t xml:space="preserve"> спирката на автогара Харманли</w:t>
      </w:r>
      <w:bookmarkEnd w:id="0"/>
      <w:r>
        <w:rPr>
          <w:color w:val="333333"/>
          <w:szCs w:val="28"/>
          <w:lang w:val="bg-BG"/>
        </w:rPr>
        <w:t>.</w:t>
      </w:r>
    </w:p>
    <w:p w:rsidR="004E5F59" w:rsidRPr="00267C0E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</w:t>
      </w:r>
      <w:r w:rsidRPr="00267C0E">
        <w:rPr>
          <w:color w:val="333333"/>
          <w:szCs w:val="28"/>
          <w:lang w:val="bg-BG"/>
        </w:rPr>
        <w:t>Препис от н</w:t>
      </w:r>
      <w:r w:rsidRPr="00F457CA">
        <w:rPr>
          <w:color w:val="333333"/>
          <w:szCs w:val="28"/>
          <w:lang w:val="bg-BG"/>
        </w:rPr>
        <w:t>астоящото Решение на ОИК-Харманли</w:t>
      </w:r>
      <w:r w:rsidRPr="00267C0E">
        <w:rPr>
          <w:color w:val="333333"/>
          <w:szCs w:val="28"/>
          <w:lang w:val="bg-BG"/>
        </w:rPr>
        <w:t xml:space="preserve"> да се изпр</w:t>
      </w:r>
      <w:r w:rsidRPr="00F457CA">
        <w:rPr>
          <w:color w:val="333333"/>
          <w:szCs w:val="28"/>
          <w:lang w:val="bg-BG"/>
        </w:rPr>
        <w:t>ати на ИД Кмет на Община Харманли</w:t>
      </w:r>
      <w:r w:rsidRPr="00267C0E">
        <w:rPr>
          <w:color w:val="333333"/>
          <w:szCs w:val="28"/>
          <w:lang w:val="bg-BG"/>
        </w:rPr>
        <w:t>.</w:t>
      </w:r>
    </w:p>
    <w:p w:rsidR="004E5F59" w:rsidRPr="00267C0E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F457CA">
        <w:rPr>
          <w:b/>
          <w:bCs/>
          <w:color w:val="333333"/>
          <w:szCs w:val="28"/>
          <w:lang w:val="bg-BG"/>
        </w:rPr>
        <w:t> 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r w:rsidRPr="00F457CA">
        <w:rPr>
          <w:b/>
          <w:color w:val="000000"/>
          <w:szCs w:val="28"/>
          <w:lang w:val="bg-BG"/>
        </w:rPr>
        <w:t>Решението</w:t>
      </w:r>
      <w:r w:rsidRPr="00F457CA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4E5F59" w:rsidRPr="00F457CA" w:rsidRDefault="004E5F59" w:rsidP="004E5F5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4E5F59" w:rsidRPr="00F457CA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proofErr w:type="spellStart"/>
      <w:r w:rsidRPr="00F457CA">
        <w:rPr>
          <w:b/>
          <w:color w:val="000000"/>
          <w:szCs w:val="28"/>
        </w:rPr>
        <w:t>Решението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подлежи</w:t>
      </w:r>
      <w:proofErr w:type="spellEnd"/>
      <w:r w:rsidRPr="00F457CA">
        <w:rPr>
          <w:color w:val="000000"/>
          <w:szCs w:val="28"/>
        </w:rPr>
        <w:t xml:space="preserve"> на </w:t>
      </w:r>
      <w:r w:rsidRPr="00F457CA">
        <w:rPr>
          <w:color w:val="000000"/>
          <w:szCs w:val="28"/>
          <w:lang w:val="bg-BG"/>
        </w:rPr>
        <w:t>оспорване пред</w:t>
      </w:r>
      <w:r w:rsidRPr="00F457CA">
        <w:rPr>
          <w:color w:val="000000"/>
          <w:szCs w:val="28"/>
        </w:rPr>
        <w:t xml:space="preserve"> ЦИК в 3 </w:t>
      </w:r>
      <w:proofErr w:type="spellStart"/>
      <w:r w:rsidRPr="00F457CA">
        <w:rPr>
          <w:color w:val="000000"/>
          <w:szCs w:val="28"/>
        </w:rPr>
        <w:t>дневен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срок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от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обявяването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му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по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реда</w:t>
      </w:r>
      <w:proofErr w:type="spellEnd"/>
      <w:r w:rsidRPr="00F457CA">
        <w:rPr>
          <w:color w:val="000000"/>
          <w:szCs w:val="28"/>
        </w:rPr>
        <w:t xml:space="preserve"> на чл.88 </w:t>
      </w:r>
      <w:proofErr w:type="spellStart"/>
      <w:r w:rsidRPr="00F457CA">
        <w:rPr>
          <w:color w:val="000000"/>
          <w:szCs w:val="28"/>
        </w:rPr>
        <w:t>от</w:t>
      </w:r>
      <w:proofErr w:type="spellEnd"/>
      <w:r w:rsidRPr="00F457CA">
        <w:rPr>
          <w:color w:val="000000"/>
          <w:szCs w:val="28"/>
        </w:rPr>
        <w:t xml:space="preserve"> ИК.</w:t>
      </w:r>
    </w:p>
    <w:p w:rsidR="004E5F59" w:rsidRDefault="004E5F59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64827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F457CA" w:rsidRDefault="00050D74" w:rsidP="00DB29D8">
      <w:pPr>
        <w:jc w:val="both"/>
        <w:rPr>
          <w:b/>
          <w:szCs w:val="28"/>
          <w:lang w:val="bg-BG"/>
        </w:rPr>
      </w:pP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 xml:space="preserve">ПЕНКА КАСНАКОВА-ДИМИТРОВА </w:t>
      </w:r>
    </w:p>
    <w:p w:rsidR="00DB29D8" w:rsidRPr="00F457CA" w:rsidRDefault="00DB29D8" w:rsidP="00DB29D8">
      <w:pPr>
        <w:jc w:val="both"/>
        <w:rPr>
          <w:b/>
          <w:i/>
          <w:szCs w:val="28"/>
          <w:lang w:val="bg-BG"/>
        </w:rPr>
      </w:pPr>
      <w:r w:rsidRPr="00F457CA">
        <w:rPr>
          <w:b/>
          <w:i/>
          <w:szCs w:val="28"/>
          <w:lang w:val="bg-BG"/>
        </w:rPr>
        <w:t>Председател на ОИК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</w:p>
    <w:p w:rsidR="008D11F2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КЕЗИМ ЮСЕИНОВ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i/>
          <w:szCs w:val="28"/>
          <w:lang w:val="bg-BG"/>
        </w:rPr>
        <w:t>Секретар на ОИК</w:t>
      </w:r>
    </w:p>
    <w:p w:rsidR="00DB29D8" w:rsidRPr="00F457CA" w:rsidRDefault="00DB29D8" w:rsidP="00DB29D8">
      <w:pPr>
        <w:jc w:val="both"/>
        <w:rPr>
          <w:i/>
          <w:szCs w:val="28"/>
        </w:rPr>
      </w:pPr>
    </w:p>
    <w:p w:rsidR="00DB29D8" w:rsidRPr="00F457CA" w:rsidRDefault="00DB29D8" w:rsidP="00DB29D8">
      <w:pPr>
        <w:jc w:val="both"/>
        <w:rPr>
          <w:szCs w:val="28"/>
        </w:rPr>
      </w:pPr>
    </w:p>
    <w:p w:rsidR="001C06D3" w:rsidRPr="00F457CA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70E83"/>
    <w:rsid w:val="00180532"/>
    <w:rsid w:val="00192941"/>
    <w:rsid w:val="00192E49"/>
    <w:rsid w:val="00193827"/>
    <w:rsid w:val="001C06D3"/>
    <w:rsid w:val="001C252F"/>
    <w:rsid w:val="001C3913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5F59"/>
    <w:rsid w:val="004E6104"/>
    <w:rsid w:val="004F2D05"/>
    <w:rsid w:val="004F4DCC"/>
    <w:rsid w:val="005019E7"/>
    <w:rsid w:val="005102C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51A5"/>
    <w:rsid w:val="005E7658"/>
    <w:rsid w:val="005E774C"/>
    <w:rsid w:val="005F0719"/>
    <w:rsid w:val="006039E9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7DC7"/>
    <w:rsid w:val="007D5C1D"/>
    <w:rsid w:val="007D7BD2"/>
    <w:rsid w:val="007E4FBF"/>
    <w:rsid w:val="007F0B29"/>
    <w:rsid w:val="007F64EC"/>
    <w:rsid w:val="007F78F2"/>
    <w:rsid w:val="007F7AC4"/>
    <w:rsid w:val="008030BF"/>
    <w:rsid w:val="00814B04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A0C91"/>
    <w:rsid w:val="008B0F71"/>
    <w:rsid w:val="008C4C70"/>
    <w:rsid w:val="008C6E79"/>
    <w:rsid w:val="008C7993"/>
    <w:rsid w:val="008D11F2"/>
    <w:rsid w:val="008D4350"/>
    <w:rsid w:val="008F019D"/>
    <w:rsid w:val="0091351E"/>
    <w:rsid w:val="00922024"/>
    <w:rsid w:val="00937635"/>
    <w:rsid w:val="009476EB"/>
    <w:rsid w:val="00960C48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66E89"/>
    <w:rsid w:val="00A6737B"/>
    <w:rsid w:val="00A676EA"/>
    <w:rsid w:val="00A67735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242A8"/>
    <w:rsid w:val="00C2575E"/>
    <w:rsid w:val="00C31805"/>
    <w:rsid w:val="00C43252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6262D"/>
    <w:rsid w:val="00E67F0F"/>
    <w:rsid w:val="00E74CDE"/>
    <w:rsid w:val="00E778F6"/>
    <w:rsid w:val="00E85AB2"/>
    <w:rsid w:val="00EA1096"/>
    <w:rsid w:val="00EA591B"/>
    <w:rsid w:val="00EB5C12"/>
    <w:rsid w:val="00EB7C8D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A99"/>
    <w:rsid w:val="00FB6BEA"/>
    <w:rsid w:val="00FB71C0"/>
    <w:rsid w:val="00FB73E7"/>
    <w:rsid w:val="00FD0BCE"/>
    <w:rsid w:val="00FD68C9"/>
    <w:rsid w:val="00FE33DE"/>
    <w:rsid w:val="00FE7E32"/>
    <w:rsid w:val="00FF407D"/>
    <w:rsid w:val="00FF4A6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5747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F0BF-2189-4BFE-B5AE-6B4987B7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6</cp:revision>
  <cp:lastPrinted>2023-10-12T15:23:00Z</cp:lastPrinted>
  <dcterms:created xsi:type="dcterms:W3CDTF">2023-10-13T08:46:00Z</dcterms:created>
  <dcterms:modified xsi:type="dcterms:W3CDTF">2023-10-13T14:15:00Z</dcterms:modified>
</cp:coreProperties>
</file>