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63548F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63548F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63548F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63548F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63548F" w:rsidRDefault="001C06D3" w:rsidP="00517DFC">
      <w:pPr>
        <w:jc w:val="center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ПРОТОКОЛ №</w:t>
      </w:r>
      <w:r w:rsidR="00492B45" w:rsidRPr="0063548F">
        <w:rPr>
          <w:b/>
          <w:sz w:val="24"/>
          <w:szCs w:val="24"/>
          <w:lang w:val="bg-BG"/>
        </w:rPr>
        <w:t>28</w:t>
      </w:r>
    </w:p>
    <w:p w:rsidR="001C06D3" w:rsidRPr="0063548F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63548F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проведено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заседание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на</w:t>
      </w:r>
      <w:proofErr w:type="spellEnd"/>
      <w:r w:rsidRPr="0063548F">
        <w:rPr>
          <w:b/>
          <w:color w:val="000000"/>
          <w:sz w:val="24"/>
          <w:szCs w:val="24"/>
        </w:rPr>
        <w:t xml:space="preserve"> ОИК</w:t>
      </w:r>
      <w:r w:rsidRPr="0063548F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Харманли</w:t>
      </w:r>
      <w:proofErr w:type="spellEnd"/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на</w:t>
      </w:r>
      <w:proofErr w:type="spellEnd"/>
      <w:r w:rsidR="00824C89" w:rsidRPr="0063548F">
        <w:rPr>
          <w:b/>
          <w:color w:val="FF0000"/>
          <w:sz w:val="24"/>
          <w:szCs w:val="24"/>
        </w:rPr>
        <w:t xml:space="preserve"> </w:t>
      </w:r>
      <w:r w:rsidR="00492B45" w:rsidRPr="0063548F">
        <w:rPr>
          <w:b/>
          <w:sz w:val="24"/>
          <w:szCs w:val="24"/>
        </w:rPr>
        <w:t>25</w:t>
      </w:r>
      <w:r w:rsidR="00E62DCE" w:rsidRPr="0063548F">
        <w:rPr>
          <w:b/>
          <w:sz w:val="24"/>
          <w:szCs w:val="24"/>
        </w:rPr>
        <w:t>.10.2019</w:t>
      </w:r>
      <w:r w:rsidRPr="0063548F">
        <w:rPr>
          <w:b/>
          <w:color w:val="000000"/>
          <w:sz w:val="24"/>
          <w:szCs w:val="24"/>
          <w:lang w:val="bg-BG"/>
        </w:rPr>
        <w:t>г.</w:t>
      </w:r>
    </w:p>
    <w:p w:rsidR="00BF5B9F" w:rsidRPr="0063548F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1237B7" w:rsidRPr="00311CCA" w:rsidRDefault="001C06D3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proofErr w:type="spellStart"/>
      <w:r w:rsidRPr="0063548F">
        <w:rPr>
          <w:color w:val="000000"/>
          <w:sz w:val="24"/>
          <w:szCs w:val="24"/>
        </w:rPr>
        <w:t>Днес</w:t>
      </w:r>
      <w:proofErr w:type="spellEnd"/>
      <w:r w:rsidRPr="0063548F">
        <w:rPr>
          <w:color w:val="000000"/>
          <w:sz w:val="24"/>
          <w:szCs w:val="24"/>
        </w:rPr>
        <w:t xml:space="preserve">, </w:t>
      </w:r>
      <w:r w:rsidR="00492B45" w:rsidRPr="0063548F">
        <w:rPr>
          <w:b/>
          <w:sz w:val="24"/>
          <w:szCs w:val="24"/>
          <w:lang w:val="bg-BG"/>
        </w:rPr>
        <w:t>25</w:t>
      </w:r>
      <w:r w:rsidR="00E62DCE" w:rsidRPr="0063548F">
        <w:rPr>
          <w:b/>
          <w:sz w:val="24"/>
          <w:szCs w:val="24"/>
          <w:lang w:val="bg-BG"/>
        </w:rPr>
        <w:t>.10.2019</w:t>
      </w:r>
      <w:r w:rsidR="00BE146E" w:rsidRPr="0063548F">
        <w:rPr>
          <w:b/>
          <w:sz w:val="24"/>
          <w:szCs w:val="24"/>
          <w:lang w:val="bg-BG"/>
        </w:rPr>
        <w:t xml:space="preserve"> </w:t>
      </w:r>
      <w:proofErr w:type="spellStart"/>
      <w:r w:rsidR="007C0E01" w:rsidRPr="0063548F">
        <w:rPr>
          <w:color w:val="000000"/>
          <w:sz w:val="24"/>
          <w:szCs w:val="24"/>
        </w:rPr>
        <w:t>година</w:t>
      </w:r>
      <w:proofErr w:type="spellEnd"/>
      <w:r w:rsidR="007C0E01" w:rsidRPr="0063548F">
        <w:rPr>
          <w:color w:val="000000"/>
          <w:sz w:val="24"/>
          <w:szCs w:val="24"/>
        </w:rPr>
        <w:t xml:space="preserve"> </w:t>
      </w:r>
      <w:r w:rsidR="00E41AF6" w:rsidRPr="0063548F">
        <w:rPr>
          <w:sz w:val="24"/>
          <w:szCs w:val="24"/>
        </w:rPr>
        <w:t>в 17</w:t>
      </w:r>
      <w:r w:rsidR="009D54B3" w:rsidRPr="0063548F">
        <w:rPr>
          <w:sz w:val="24"/>
          <w:szCs w:val="24"/>
          <w:lang w:val="bg-BG"/>
        </w:rPr>
        <w:t>:3</w:t>
      </w:r>
      <w:r w:rsidR="004E079C" w:rsidRPr="0063548F">
        <w:rPr>
          <w:sz w:val="24"/>
          <w:szCs w:val="24"/>
          <w:lang w:val="bg-BG"/>
        </w:rPr>
        <w:t>0</w:t>
      </w:r>
      <w:r w:rsidR="00A012D4" w:rsidRPr="0063548F">
        <w:rPr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часа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се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проведе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заседание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назначената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Pr="0063548F">
        <w:rPr>
          <w:sz w:val="24"/>
          <w:szCs w:val="24"/>
          <w:lang w:val="bg-BG"/>
        </w:rPr>
        <w:t xml:space="preserve">от 30.08.2019 г. </w:t>
      </w:r>
      <w:r w:rsidRPr="0063548F">
        <w:rPr>
          <w:sz w:val="24"/>
          <w:szCs w:val="24"/>
        </w:rPr>
        <w:t>ОИК-</w:t>
      </w:r>
      <w:proofErr w:type="spellStart"/>
      <w:r w:rsidRPr="0063548F">
        <w:rPr>
          <w:sz w:val="24"/>
          <w:szCs w:val="24"/>
        </w:rPr>
        <w:t>Харманли</w:t>
      </w:r>
      <w:proofErr w:type="spellEnd"/>
      <w:proofErr w:type="gramEnd"/>
      <w:r w:rsidRPr="0063548F">
        <w:rPr>
          <w:sz w:val="24"/>
          <w:szCs w:val="24"/>
          <w:lang w:val="bg-BG"/>
        </w:rPr>
        <w:t xml:space="preserve"> -</w:t>
      </w:r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провеждане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на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изборите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общински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съветници</w:t>
      </w:r>
      <w:proofErr w:type="spellEnd"/>
      <w:r w:rsidRPr="0063548F">
        <w:rPr>
          <w:sz w:val="24"/>
          <w:szCs w:val="24"/>
        </w:rPr>
        <w:t xml:space="preserve"> и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кметове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на</w:t>
      </w:r>
      <w:proofErr w:type="spellEnd"/>
      <w:r w:rsidRPr="0063548F">
        <w:rPr>
          <w:sz w:val="24"/>
          <w:szCs w:val="24"/>
        </w:rPr>
        <w:t xml:space="preserve"> 2</w:t>
      </w:r>
      <w:r w:rsidRPr="0063548F">
        <w:rPr>
          <w:sz w:val="24"/>
          <w:szCs w:val="24"/>
          <w:lang w:val="bg-BG"/>
        </w:rPr>
        <w:t>7</w:t>
      </w:r>
      <w:r w:rsidRPr="0063548F">
        <w:rPr>
          <w:sz w:val="24"/>
          <w:szCs w:val="24"/>
        </w:rPr>
        <w:t>.10.201</w:t>
      </w:r>
      <w:r w:rsidRPr="0063548F">
        <w:rPr>
          <w:sz w:val="24"/>
          <w:szCs w:val="24"/>
          <w:lang w:val="bg-BG"/>
        </w:rPr>
        <w:t>9</w:t>
      </w:r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година</w:t>
      </w:r>
      <w:proofErr w:type="spellEnd"/>
      <w:r w:rsidRPr="0063548F">
        <w:rPr>
          <w:sz w:val="24"/>
          <w:szCs w:val="24"/>
        </w:rPr>
        <w:t xml:space="preserve">. </w:t>
      </w:r>
      <w:proofErr w:type="spellStart"/>
      <w:r w:rsidRPr="0063548F">
        <w:rPr>
          <w:sz w:val="24"/>
          <w:szCs w:val="24"/>
        </w:rPr>
        <w:t>Присъства</w:t>
      </w:r>
      <w:proofErr w:type="spellEnd"/>
      <w:r w:rsidRPr="0063548F">
        <w:rPr>
          <w:sz w:val="24"/>
          <w:szCs w:val="24"/>
          <w:lang w:val="bg-BG"/>
        </w:rPr>
        <w:t>ха</w:t>
      </w:r>
      <w:r w:rsidRPr="0063548F">
        <w:rPr>
          <w:color w:val="000000" w:themeColor="text1"/>
          <w:sz w:val="24"/>
          <w:szCs w:val="24"/>
        </w:rPr>
        <w:t xml:space="preserve">: </w:t>
      </w:r>
      <w:r w:rsidRPr="00311CCA">
        <w:rPr>
          <w:sz w:val="24"/>
          <w:szCs w:val="24"/>
          <w:lang w:val="bg-BG"/>
        </w:rPr>
        <w:t>Стела Георгиева Стратиева</w:t>
      </w:r>
      <w:r w:rsidR="006058FA" w:rsidRPr="00311CCA">
        <w:rPr>
          <w:sz w:val="24"/>
          <w:szCs w:val="24"/>
          <w:lang w:val="bg-BG"/>
        </w:rPr>
        <w:t>,</w:t>
      </w:r>
      <w:r w:rsidR="00311CCA" w:rsidRPr="00311CCA">
        <w:rPr>
          <w:sz w:val="24"/>
          <w:szCs w:val="24"/>
          <w:lang w:val="bg-BG"/>
        </w:rPr>
        <w:t xml:space="preserve"> </w:t>
      </w:r>
      <w:r w:rsidRPr="00311CCA">
        <w:rPr>
          <w:sz w:val="24"/>
          <w:szCs w:val="24"/>
          <w:lang w:val="bg-BG"/>
        </w:rPr>
        <w:t>Янка Иванова Минова</w:t>
      </w:r>
      <w:r w:rsidR="00842596" w:rsidRPr="00311CCA">
        <w:rPr>
          <w:sz w:val="24"/>
          <w:szCs w:val="24"/>
        </w:rPr>
        <w:t xml:space="preserve">, </w:t>
      </w:r>
      <w:r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311CCA">
        <w:rPr>
          <w:sz w:val="24"/>
          <w:szCs w:val="24"/>
          <w:lang w:val="bg-BG"/>
        </w:rPr>
        <w:t>Георгиева</w:t>
      </w:r>
      <w:proofErr w:type="spellEnd"/>
      <w:r w:rsidR="000F6D75" w:rsidRPr="00311CCA">
        <w:rPr>
          <w:sz w:val="24"/>
          <w:szCs w:val="24"/>
        </w:rPr>
        <w:t>,</w:t>
      </w:r>
      <w:r w:rsidR="00907FDE" w:rsidRPr="00311CCA">
        <w:rPr>
          <w:sz w:val="24"/>
          <w:szCs w:val="24"/>
          <w:lang w:val="bg-BG"/>
        </w:rPr>
        <w:t xml:space="preserve"> </w:t>
      </w:r>
      <w:r w:rsidR="001D23A2" w:rsidRPr="00311CCA">
        <w:rPr>
          <w:sz w:val="24"/>
          <w:szCs w:val="24"/>
          <w:lang w:val="bg-BG"/>
        </w:rPr>
        <w:t>Йорданка Трендафилова Христова</w:t>
      </w:r>
      <w:r w:rsidR="001919F5" w:rsidRPr="00311CCA">
        <w:rPr>
          <w:sz w:val="24"/>
          <w:szCs w:val="24"/>
          <w:lang w:val="bg-BG"/>
        </w:rPr>
        <w:t>, Теодора Петрова</w:t>
      </w:r>
      <w:r w:rsidR="00EE2EEE" w:rsidRPr="00311CCA">
        <w:rPr>
          <w:sz w:val="24"/>
          <w:szCs w:val="24"/>
          <w:lang w:val="bg-BG"/>
        </w:rPr>
        <w:t xml:space="preserve"> Димитрова</w:t>
      </w:r>
      <w:r w:rsidR="00824C89" w:rsidRPr="00311CCA">
        <w:rPr>
          <w:sz w:val="24"/>
          <w:szCs w:val="24"/>
          <w:lang w:val="bg-BG"/>
        </w:rPr>
        <w:t>, Стефания Добрева Иванова</w:t>
      </w:r>
      <w:r w:rsidR="001A03D9" w:rsidRPr="00311CCA">
        <w:rPr>
          <w:sz w:val="24"/>
          <w:szCs w:val="24"/>
          <w:lang w:val="bg-BG"/>
        </w:rPr>
        <w:t xml:space="preserve">,  Мария Жекова Петрова, </w:t>
      </w:r>
      <w:r w:rsidR="00240C08" w:rsidRPr="00311CCA">
        <w:rPr>
          <w:sz w:val="24"/>
          <w:szCs w:val="24"/>
          <w:lang w:val="bg-BG"/>
        </w:rPr>
        <w:t xml:space="preserve">Ваня </w:t>
      </w:r>
      <w:proofErr w:type="spellStart"/>
      <w:r w:rsidR="00240C08" w:rsidRPr="00311CCA">
        <w:rPr>
          <w:sz w:val="24"/>
          <w:szCs w:val="24"/>
          <w:lang w:val="bg-BG"/>
        </w:rPr>
        <w:t>Въкова</w:t>
      </w:r>
      <w:proofErr w:type="spellEnd"/>
      <w:r w:rsidR="00240C08" w:rsidRPr="00311CCA">
        <w:rPr>
          <w:sz w:val="24"/>
          <w:szCs w:val="24"/>
          <w:lang w:val="bg-BG"/>
        </w:rPr>
        <w:t xml:space="preserve"> </w:t>
      </w:r>
      <w:proofErr w:type="spellStart"/>
      <w:r w:rsidR="00240C08" w:rsidRPr="00311CCA">
        <w:rPr>
          <w:sz w:val="24"/>
          <w:szCs w:val="24"/>
          <w:lang w:val="bg-BG"/>
        </w:rPr>
        <w:t>Еджиева</w:t>
      </w:r>
      <w:proofErr w:type="spellEnd"/>
      <w:r w:rsidR="007C2DAD" w:rsidRPr="00311CCA">
        <w:rPr>
          <w:sz w:val="24"/>
          <w:szCs w:val="24"/>
          <w:lang w:val="bg-BG"/>
        </w:rPr>
        <w:t>,</w:t>
      </w:r>
      <w:r w:rsidR="00383408" w:rsidRPr="00311CCA">
        <w:rPr>
          <w:sz w:val="24"/>
          <w:szCs w:val="24"/>
          <w:lang w:val="bg-BG"/>
        </w:rPr>
        <w:t xml:space="preserve"> </w:t>
      </w:r>
      <w:r w:rsidR="00523097" w:rsidRPr="00311CCA">
        <w:rPr>
          <w:sz w:val="24"/>
          <w:szCs w:val="24"/>
          <w:lang w:val="bg-BG"/>
        </w:rPr>
        <w:t>Галя Христова Аспарухова</w:t>
      </w:r>
      <w:r w:rsidR="00C729B2" w:rsidRPr="00311CCA">
        <w:rPr>
          <w:sz w:val="24"/>
          <w:szCs w:val="24"/>
          <w:lang w:val="bg-BG"/>
        </w:rPr>
        <w:t>, Пенка Желева Аспарухова, Милена Димитрова Господинова - Ванчева</w:t>
      </w:r>
      <w:r w:rsidR="00523097" w:rsidRPr="00311CCA">
        <w:rPr>
          <w:sz w:val="24"/>
          <w:szCs w:val="24"/>
          <w:lang w:val="bg-BG"/>
        </w:rPr>
        <w:t xml:space="preserve"> и Пенка Вълчева Каснакова – Димитрова.</w:t>
      </w:r>
    </w:p>
    <w:p w:rsidR="0063548F" w:rsidRPr="0063548F" w:rsidRDefault="0063548F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</w:p>
    <w:p w:rsidR="00BF5B9F" w:rsidRPr="0063548F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63548F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63548F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63548F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492B45" w:rsidRPr="0063548F" w:rsidRDefault="00492B45" w:rsidP="00492B45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1.Промяна в състава на СИК по искане на ПП ГЕРБ с вх.№89 от 25.10.2019 г.</w:t>
      </w:r>
    </w:p>
    <w:p w:rsidR="00492B45" w:rsidRPr="0063548F" w:rsidRDefault="00492B45" w:rsidP="00492B45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2.Регистрация на застъпници на кандидатска листа в изборите за общински съветници и за кметове в община Харманли на 27 октомври 2019 г. от партия Движение за права и свободи – ДПС.</w:t>
      </w:r>
    </w:p>
    <w:p w:rsidR="00492B45" w:rsidRPr="0063548F" w:rsidRDefault="00492B45" w:rsidP="00492B45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3.Регистрация на застъпник на кандидатска листа в изборите за общински съветници и за кметове в община Харманли на 27 октомври 2019 г. от ПП ГЕРБ.</w:t>
      </w: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4.Публикуване на списък с упълномощени представители на партия Движение за права и свободи-ДПС,  с вх.№90 от 25.10.2019 г.</w:t>
      </w:r>
    </w:p>
    <w:p w:rsidR="00002E70" w:rsidRPr="0063548F" w:rsidRDefault="003120B4" w:rsidP="00002E70">
      <w:pPr>
        <w:jc w:val="both"/>
        <w:rPr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5.</w:t>
      </w:r>
      <w:r w:rsidR="00002E70" w:rsidRPr="0063548F">
        <w:rPr>
          <w:color w:val="000000"/>
          <w:sz w:val="24"/>
          <w:szCs w:val="24"/>
        </w:rPr>
        <w:t xml:space="preserve"> </w:t>
      </w:r>
      <w:proofErr w:type="spellStart"/>
      <w:r w:rsidR="00002E70" w:rsidRPr="0063548F">
        <w:rPr>
          <w:color w:val="000000"/>
          <w:sz w:val="24"/>
          <w:szCs w:val="24"/>
        </w:rPr>
        <w:t>Поправка</w:t>
      </w:r>
      <w:proofErr w:type="spellEnd"/>
      <w:r w:rsidR="00002E70" w:rsidRPr="0063548F">
        <w:rPr>
          <w:color w:val="000000"/>
          <w:sz w:val="24"/>
          <w:szCs w:val="24"/>
        </w:rPr>
        <w:t xml:space="preserve"> </w:t>
      </w:r>
      <w:proofErr w:type="spellStart"/>
      <w:r w:rsidR="00002E70" w:rsidRPr="0063548F">
        <w:rPr>
          <w:color w:val="000000"/>
          <w:sz w:val="24"/>
          <w:szCs w:val="24"/>
        </w:rPr>
        <w:t>на</w:t>
      </w:r>
      <w:proofErr w:type="spellEnd"/>
      <w:r w:rsidR="00002E70" w:rsidRPr="0063548F">
        <w:rPr>
          <w:color w:val="000000"/>
          <w:sz w:val="24"/>
          <w:szCs w:val="24"/>
        </w:rPr>
        <w:t xml:space="preserve"> </w:t>
      </w:r>
      <w:proofErr w:type="spellStart"/>
      <w:r w:rsidR="00002E70" w:rsidRPr="0063548F">
        <w:rPr>
          <w:color w:val="000000"/>
          <w:sz w:val="24"/>
          <w:szCs w:val="24"/>
        </w:rPr>
        <w:t>технически</w:t>
      </w:r>
      <w:proofErr w:type="spellEnd"/>
      <w:r w:rsidR="00002E70" w:rsidRPr="0063548F">
        <w:rPr>
          <w:color w:val="000000"/>
          <w:sz w:val="24"/>
          <w:szCs w:val="24"/>
        </w:rPr>
        <w:t xml:space="preserve"> </w:t>
      </w:r>
      <w:proofErr w:type="spellStart"/>
      <w:r w:rsidR="00002E70" w:rsidRPr="0063548F">
        <w:rPr>
          <w:color w:val="000000"/>
          <w:sz w:val="24"/>
          <w:szCs w:val="24"/>
        </w:rPr>
        <w:t>грешки</w:t>
      </w:r>
      <w:proofErr w:type="spellEnd"/>
      <w:r w:rsidR="00002E70" w:rsidRPr="0063548F">
        <w:rPr>
          <w:color w:val="000000"/>
          <w:sz w:val="24"/>
          <w:szCs w:val="24"/>
        </w:rPr>
        <w:t xml:space="preserve"> в </w:t>
      </w:r>
      <w:proofErr w:type="spellStart"/>
      <w:r w:rsidR="00002E70" w:rsidRPr="0063548F">
        <w:rPr>
          <w:color w:val="000000"/>
          <w:sz w:val="24"/>
          <w:szCs w:val="24"/>
        </w:rPr>
        <w:t>Решение</w:t>
      </w:r>
      <w:proofErr w:type="spellEnd"/>
      <w:r w:rsidR="00002E70" w:rsidRPr="0063548F">
        <w:rPr>
          <w:color w:val="000000"/>
          <w:sz w:val="24"/>
          <w:szCs w:val="24"/>
        </w:rPr>
        <w:t xml:space="preserve"> №96-МИ/24.10.2019 г. </w:t>
      </w:r>
      <w:proofErr w:type="spellStart"/>
      <w:r w:rsidR="00002E70" w:rsidRPr="0063548F">
        <w:rPr>
          <w:color w:val="000000"/>
          <w:sz w:val="24"/>
          <w:szCs w:val="24"/>
        </w:rPr>
        <w:t>на</w:t>
      </w:r>
      <w:proofErr w:type="spellEnd"/>
      <w:r w:rsidR="00002E70" w:rsidRPr="0063548F">
        <w:rPr>
          <w:color w:val="000000"/>
          <w:sz w:val="24"/>
          <w:szCs w:val="24"/>
        </w:rPr>
        <w:t xml:space="preserve"> ОИК – </w:t>
      </w:r>
      <w:proofErr w:type="spellStart"/>
      <w:r w:rsidR="00002E70" w:rsidRPr="0063548F">
        <w:rPr>
          <w:color w:val="000000"/>
          <w:sz w:val="24"/>
          <w:szCs w:val="24"/>
        </w:rPr>
        <w:t>Харманли</w:t>
      </w:r>
      <w:proofErr w:type="spellEnd"/>
      <w:r w:rsidR="00002E70" w:rsidRPr="0063548F">
        <w:rPr>
          <w:color w:val="000000"/>
          <w:sz w:val="24"/>
          <w:szCs w:val="24"/>
        </w:rPr>
        <w:t xml:space="preserve"> </w:t>
      </w:r>
      <w:proofErr w:type="spellStart"/>
      <w:r w:rsidR="00002E70" w:rsidRPr="0063548F">
        <w:rPr>
          <w:color w:val="000000"/>
          <w:sz w:val="24"/>
          <w:szCs w:val="24"/>
        </w:rPr>
        <w:t>относно</w:t>
      </w:r>
      <w:proofErr w:type="spellEnd"/>
      <w:r w:rsidR="00002E70" w:rsidRPr="0063548F">
        <w:rPr>
          <w:color w:val="000000"/>
          <w:sz w:val="24"/>
          <w:szCs w:val="24"/>
        </w:rPr>
        <w:t xml:space="preserve"> </w:t>
      </w:r>
      <w:r w:rsidR="00002E70" w:rsidRPr="0063548F">
        <w:rPr>
          <w:color w:val="000000"/>
          <w:sz w:val="24"/>
          <w:szCs w:val="24"/>
          <w:lang w:val="bg-BG"/>
        </w:rPr>
        <w:t>публикуване на списък с упълномощени представители в изборите за общински съветници и за кметове в община Харманли на 27 октомври 2019 г на коалиция „БСП ЗА БЪЛГАРИЯ“.</w:t>
      </w:r>
    </w:p>
    <w:p w:rsidR="00715F9D" w:rsidRPr="00715F9D" w:rsidRDefault="00715F9D" w:rsidP="00715F9D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715F9D">
        <w:rPr>
          <w:color w:val="000000"/>
          <w:sz w:val="24"/>
          <w:szCs w:val="24"/>
          <w:lang w:val="bg-BG"/>
        </w:rPr>
        <w:t>6.</w:t>
      </w:r>
      <w:r w:rsidRPr="00715F9D">
        <w:rPr>
          <w:rFonts w:eastAsiaTheme="minorHAnsi"/>
          <w:color w:val="000000"/>
          <w:sz w:val="24"/>
          <w:szCs w:val="24"/>
          <w:lang w:val="bg-BG" w:eastAsia="en-US"/>
        </w:rPr>
        <w:t>Регистрация на застъпници на кандидатска листа в изборите за общински съветници в община Харманли на 27 октомври 2019 г. от партия ВОЛЯ.</w:t>
      </w:r>
    </w:p>
    <w:p w:rsidR="00715F9D" w:rsidRPr="00715F9D" w:rsidRDefault="00715F9D" w:rsidP="00715F9D">
      <w:pPr>
        <w:jc w:val="both"/>
        <w:rPr>
          <w:color w:val="000000"/>
          <w:sz w:val="24"/>
          <w:szCs w:val="24"/>
          <w:lang w:val="bg-BG"/>
        </w:rPr>
      </w:pPr>
      <w:r w:rsidRPr="00715F9D">
        <w:rPr>
          <w:color w:val="000000"/>
          <w:sz w:val="24"/>
          <w:szCs w:val="24"/>
          <w:lang w:val="bg-BG"/>
        </w:rPr>
        <w:t>7.</w:t>
      </w:r>
      <w:r w:rsidRPr="00715F9D">
        <w:rPr>
          <w:rFonts w:eastAsiaTheme="minorHAnsi"/>
          <w:color w:val="000000"/>
          <w:sz w:val="24"/>
          <w:szCs w:val="24"/>
          <w:lang w:val="bg-BG" w:eastAsia="en-US"/>
        </w:rPr>
        <w:t>Промени в състави на СИК по искане на партия ВОЛЯ с вх.№91 от 25.10.2019 г</w:t>
      </w: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C74460" w:rsidRPr="0063548F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C729B2" w:rsidRPr="0063548F" w:rsidRDefault="004E6104" w:rsidP="00C729B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  <w:r w:rsidRPr="0063548F">
        <w:rPr>
          <w:sz w:val="24"/>
          <w:szCs w:val="24"/>
          <w:lang w:val="bg-BG"/>
        </w:rPr>
        <w:t>Присъствали</w:t>
      </w:r>
      <w:r w:rsidRPr="0063548F">
        <w:rPr>
          <w:color w:val="000000" w:themeColor="text1"/>
          <w:sz w:val="24"/>
          <w:szCs w:val="24"/>
          <w:lang w:val="bg-BG"/>
        </w:rPr>
        <w:t>:</w:t>
      </w:r>
      <w:r w:rsidR="00240C08" w:rsidRPr="0063548F">
        <w:rPr>
          <w:color w:val="000000" w:themeColor="text1"/>
          <w:sz w:val="24"/>
          <w:szCs w:val="24"/>
          <w:lang w:val="bg-BG"/>
        </w:rPr>
        <w:t xml:space="preserve"> </w:t>
      </w:r>
      <w:r w:rsidR="00B073BF" w:rsidRPr="0063548F">
        <w:rPr>
          <w:color w:val="000000" w:themeColor="text1"/>
          <w:sz w:val="24"/>
          <w:szCs w:val="24"/>
          <w:lang w:val="bg-BG"/>
        </w:rPr>
        <w:t>1</w:t>
      </w:r>
      <w:r w:rsidR="00311CCA">
        <w:rPr>
          <w:color w:val="000000" w:themeColor="text1"/>
          <w:sz w:val="24"/>
          <w:szCs w:val="24"/>
          <w:lang w:val="bg-BG"/>
        </w:rPr>
        <w:t>2</w:t>
      </w:r>
      <w:r w:rsidR="00842596" w:rsidRPr="0063548F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63548F">
        <w:rPr>
          <w:color w:val="000000" w:themeColor="text1"/>
          <w:sz w:val="24"/>
          <w:szCs w:val="24"/>
          <w:lang w:val="bg-BG"/>
        </w:rPr>
        <w:t>1</w:t>
      </w:r>
      <w:r w:rsidR="00311CCA">
        <w:rPr>
          <w:color w:val="000000" w:themeColor="text1"/>
          <w:sz w:val="24"/>
          <w:szCs w:val="24"/>
          <w:lang w:val="bg-BG"/>
        </w:rPr>
        <w:t>2</w:t>
      </w:r>
      <w:r w:rsidR="00210802" w:rsidRPr="0063548F">
        <w:rPr>
          <w:color w:val="000000" w:themeColor="text1"/>
          <w:sz w:val="24"/>
          <w:szCs w:val="24"/>
          <w:lang w:val="bg-BG"/>
        </w:rPr>
        <w:t>:</w:t>
      </w:r>
      <w:r w:rsidR="009C53D7" w:rsidRPr="0063548F">
        <w:rPr>
          <w:color w:val="000000" w:themeColor="text1"/>
          <w:sz w:val="24"/>
          <w:szCs w:val="24"/>
        </w:rPr>
        <w:t xml:space="preserve"> </w:t>
      </w:r>
      <w:r w:rsidR="00C729B2" w:rsidRPr="00311CCA">
        <w:rPr>
          <w:sz w:val="24"/>
          <w:szCs w:val="24"/>
          <w:lang w:val="bg-BG"/>
        </w:rPr>
        <w:t>С</w:t>
      </w:r>
      <w:r w:rsidR="00311CCA" w:rsidRPr="00311CCA">
        <w:rPr>
          <w:sz w:val="24"/>
          <w:szCs w:val="24"/>
          <w:lang w:val="bg-BG"/>
        </w:rPr>
        <w:t>тела Георгиева Стратиева</w:t>
      </w:r>
      <w:r w:rsidR="00C729B2" w:rsidRPr="00311CCA">
        <w:rPr>
          <w:sz w:val="24"/>
          <w:szCs w:val="24"/>
          <w:lang w:val="bg-BG"/>
        </w:rPr>
        <w:t>, Янка Иванова Минова</w:t>
      </w:r>
      <w:r w:rsidR="00C729B2" w:rsidRPr="00311CCA">
        <w:rPr>
          <w:sz w:val="24"/>
          <w:szCs w:val="24"/>
        </w:rPr>
        <w:t xml:space="preserve">, </w:t>
      </w:r>
      <w:r w:rsidR="00C729B2"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="00C729B2" w:rsidRPr="00311CCA">
        <w:rPr>
          <w:sz w:val="24"/>
          <w:szCs w:val="24"/>
          <w:lang w:val="bg-BG"/>
        </w:rPr>
        <w:t>Георгиева</w:t>
      </w:r>
      <w:proofErr w:type="spellEnd"/>
      <w:r w:rsidR="00C729B2" w:rsidRPr="00311CCA">
        <w:rPr>
          <w:sz w:val="24"/>
          <w:szCs w:val="24"/>
        </w:rPr>
        <w:t>,</w:t>
      </w:r>
      <w:r w:rsidR="00C729B2" w:rsidRPr="00311CCA">
        <w:rPr>
          <w:sz w:val="24"/>
          <w:szCs w:val="24"/>
          <w:lang w:val="bg-BG"/>
        </w:rPr>
        <w:t xml:space="preserve"> Йорданка Трендафилова Христова, Теодора Петрова Димитрова, Стефания Добрева Иванова,  Мария Жекова Петрова, Ваня </w:t>
      </w:r>
      <w:proofErr w:type="spellStart"/>
      <w:r w:rsidR="00C729B2" w:rsidRPr="00311CCA">
        <w:rPr>
          <w:sz w:val="24"/>
          <w:szCs w:val="24"/>
          <w:lang w:val="bg-BG"/>
        </w:rPr>
        <w:t>Въкова</w:t>
      </w:r>
      <w:proofErr w:type="spellEnd"/>
      <w:r w:rsidR="00C729B2" w:rsidRPr="00311CCA">
        <w:rPr>
          <w:sz w:val="24"/>
          <w:szCs w:val="24"/>
          <w:lang w:val="bg-BG"/>
        </w:rPr>
        <w:t xml:space="preserve"> </w:t>
      </w:r>
      <w:proofErr w:type="spellStart"/>
      <w:r w:rsidR="00C729B2" w:rsidRPr="00311CCA">
        <w:rPr>
          <w:sz w:val="24"/>
          <w:szCs w:val="24"/>
          <w:lang w:val="bg-BG"/>
        </w:rPr>
        <w:t>Еджиева</w:t>
      </w:r>
      <w:proofErr w:type="spellEnd"/>
      <w:r w:rsidR="00C729B2" w:rsidRPr="00311CCA">
        <w:rPr>
          <w:sz w:val="24"/>
          <w:szCs w:val="24"/>
          <w:lang w:val="bg-BG"/>
        </w:rPr>
        <w:t>, Галя Христова Аспарухова, Пенка Желева Аспарухова, Милена Димитрова Господинова - Ванчева и Пенка Вълчева Каснакова – Димитрова.</w:t>
      </w:r>
    </w:p>
    <w:p w:rsidR="00922024" w:rsidRPr="0063548F" w:rsidRDefault="003C540F" w:rsidP="00C729B2">
      <w:pPr>
        <w:spacing w:after="160" w:line="259" w:lineRule="auto"/>
        <w:jc w:val="both"/>
        <w:rPr>
          <w:color w:val="FF0000"/>
          <w:sz w:val="24"/>
          <w:szCs w:val="24"/>
        </w:rPr>
      </w:pPr>
      <w:r w:rsidRPr="0063548F">
        <w:rPr>
          <w:color w:val="FF0000"/>
          <w:sz w:val="24"/>
          <w:szCs w:val="24"/>
        </w:rPr>
        <w:t xml:space="preserve"> </w:t>
      </w:r>
    </w:p>
    <w:p w:rsidR="004D1612" w:rsidRPr="0063548F" w:rsidRDefault="001C06D3" w:rsidP="00E41AF6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 xml:space="preserve">Против – </w:t>
      </w:r>
      <w:r w:rsidRPr="0063548F">
        <w:rPr>
          <w:color w:val="000000" w:themeColor="text1"/>
          <w:sz w:val="24"/>
          <w:szCs w:val="24"/>
          <w:lang w:val="bg-BG"/>
        </w:rPr>
        <w:t>няма.</w:t>
      </w:r>
    </w:p>
    <w:p w:rsidR="00492B45" w:rsidRPr="0063548F" w:rsidRDefault="00492B45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4A27A3" w:rsidRPr="0063548F" w:rsidRDefault="004A27A3" w:rsidP="004A27A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4A27A3" w:rsidRPr="0063548F" w:rsidRDefault="004A27A3" w:rsidP="004A27A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№</w:t>
      </w:r>
      <w:r w:rsidR="00E62DCE" w:rsidRPr="0063548F">
        <w:rPr>
          <w:b/>
          <w:color w:val="000000" w:themeColor="text1"/>
          <w:sz w:val="24"/>
          <w:szCs w:val="24"/>
          <w:lang w:val="bg-BG"/>
        </w:rPr>
        <w:t>9</w:t>
      </w:r>
      <w:r w:rsidR="00492B45" w:rsidRPr="0063548F">
        <w:rPr>
          <w:b/>
          <w:color w:val="000000" w:themeColor="text1"/>
          <w:sz w:val="24"/>
          <w:szCs w:val="24"/>
          <w:lang w:val="bg-BG"/>
        </w:rPr>
        <w:t>8</w:t>
      </w:r>
      <w:r w:rsidRPr="0063548F">
        <w:rPr>
          <w:b/>
          <w:color w:val="000000" w:themeColor="text1"/>
          <w:sz w:val="24"/>
          <w:szCs w:val="24"/>
          <w:lang w:val="bg-BG"/>
        </w:rPr>
        <w:t>-МИ</w:t>
      </w:r>
    </w:p>
    <w:p w:rsidR="004A27A3" w:rsidRPr="0063548F" w:rsidRDefault="004A27A3" w:rsidP="004A27A3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4A27A3" w:rsidRPr="0063548F" w:rsidRDefault="004A27A3" w:rsidP="00492B45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63548F">
        <w:rPr>
          <w:b/>
          <w:sz w:val="24"/>
          <w:szCs w:val="24"/>
          <w:lang w:val="bg-BG"/>
        </w:rPr>
        <w:t>ОТНОСНО:</w:t>
      </w:r>
      <w:r w:rsidR="0063548F">
        <w:rPr>
          <w:b/>
          <w:sz w:val="24"/>
          <w:szCs w:val="24"/>
          <w:lang w:val="bg-BG"/>
        </w:rPr>
        <w:t xml:space="preserve"> </w:t>
      </w:r>
      <w:r w:rsidR="00492B45" w:rsidRPr="0063548F">
        <w:rPr>
          <w:rFonts w:eastAsiaTheme="minorHAnsi"/>
          <w:color w:val="000000"/>
          <w:sz w:val="24"/>
          <w:szCs w:val="24"/>
          <w:lang w:val="bg-BG" w:eastAsia="en-US"/>
        </w:rPr>
        <w:t>Промяна в състава на СИК по искане на ПП ГЕРБ с вх.№89 от 25.10.2019 г.</w:t>
      </w:r>
    </w:p>
    <w:p w:rsidR="00492B45" w:rsidRPr="0063548F" w:rsidRDefault="00492B45" w:rsidP="00492B45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</w:rPr>
      </w:pPr>
    </w:p>
    <w:p w:rsidR="00F4521C" w:rsidRPr="0063548F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63548F">
        <w:rPr>
          <w:color w:val="000000" w:themeColor="text1"/>
          <w:sz w:val="24"/>
          <w:szCs w:val="24"/>
        </w:rPr>
        <w:t>Постъпило</w:t>
      </w:r>
      <w:proofErr w:type="spellEnd"/>
      <w:r w:rsidRPr="0063548F">
        <w:rPr>
          <w:color w:val="000000" w:themeColor="text1"/>
          <w:sz w:val="24"/>
          <w:szCs w:val="24"/>
        </w:rPr>
        <w:t xml:space="preserve"> е </w:t>
      </w:r>
      <w:proofErr w:type="spellStart"/>
      <w:r w:rsidRPr="0063548F">
        <w:rPr>
          <w:color w:val="000000" w:themeColor="text1"/>
          <w:sz w:val="24"/>
          <w:szCs w:val="24"/>
        </w:rPr>
        <w:t>предложение</w:t>
      </w:r>
      <w:proofErr w:type="spellEnd"/>
      <w:r w:rsidRPr="0063548F">
        <w:rPr>
          <w:color w:val="000000" w:themeColor="text1"/>
          <w:sz w:val="24"/>
          <w:szCs w:val="24"/>
        </w:rPr>
        <w:t xml:space="preserve"> с </w:t>
      </w:r>
      <w:proofErr w:type="spellStart"/>
      <w:r w:rsidRPr="0063548F">
        <w:rPr>
          <w:color w:val="000000" w:themeColor="text1"/>
          <w:sz w:val="24"/>
          <w:szCs w:val="24"/>
        </w:rPr>
        <w:t>вх</w:t>
      </w:r>
      <w:proofErr w:type="spellEnd"/>
      <w:r w:rsidRPr="0063548F">
        <w:rPr>
          <w:color w:val="000000" w:themeColor="text1"/>
          <w:sz w:val="24"/>
          <w:szCs w:val="24"/>
        </w:rPr>
        <w:t>.№</w:t>
      </w:r>
      <w:r w:rsidR="00492B45" w:rsidRPr="0063548F">
        <w:rPr>
          <w:color w:val="000000" w:themeColor="text1"/>
          <w:sz w:val="24"/>
          <w:szCs w:val="24"/>
          <w:lang w:val="bg-BG"/>
        </w:rPr>
        <w:t>89</w:t>
      </w:r>
      <w:r w:rsidRPr="0063548F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="00492B45" w:rsidRPr="0063548F">
        <w:rPr>
          <w:color w:val="000000" w:themeColor="text1"/>
          <w:sz w:val="24"/>
          <w:szCs w:val="24"/>
          <w:lang w:val="bg-BG"/>
        </w:rPr>
        <w:t>25</w:t>
      </w:r>
      <w:r w:rsidRPr="0063548F">
        <w:rPr>
          <w:color w:val="000000" w:themeColor="text1"/>
          <w:sz w:val="24"/>
          <w:szCs w:val="24"/>
        </w:rPr>
        <w:t>.10.2019</w:t>
      </w:r>
      <w:r w:rsidRPr="0063548F">
        <w:rPr>
          <w:color w:val="000000" w:themeColor="text1"/>
          <w:sz w:val="24"/>
          <w:szCs w:val="24"/>
          <w:lang w:val="bg-BG"/>
        </w:rPr>
        <w:t xml:space="preserve"> г. от </w:t>
      </w:r>
      <w:r w:rsidR="00492B45" w:rsidRPr="0063548F">
        <w:rPr>
          <w:rFonts w:eastAsiaTheme="minorHAnsi"/>
          <w:color w:val="000000"/>
          <w:sz w:val="24"/>
          <w:szCs w:val="24"/>
          <w:lang w:val="bg-BG" w:eastAsia="en-US"/>
        </w:rPr>
        <w:t xml:space="preserve">ПП ГЕРБ </w:t>
      </w:r>
      <w:r w:rsidRPr="0063548F">
        <w:rPr>
          <w:color w:val="000000" w:themeColor="text1"/>
          <w:sz w:val="24"/>
          <w:szCs w:val="24"/>
        </w:rPr>
        <w:t xml:space="preserve">с </w:t>
      </w:r>
      <w:proofErr w:type="spellStart"/>
      <w:r w:rsidRPr="0063548F">
        <w:rPr>
          <w:color w:val="000000" w:themeColor="text1"/>
          <w:sz w:val="24"/>
          <w:szCs w:val="24"/>
        </w:rPr>
        <w:t>искане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за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извършване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на промяна</w:t>
      </w:r>
      <w:r w:rsidRPr="0063548F">
        <w:rPr>
          <w:color w:val="000000" w:themeColor="text1"/>
          <w:sz w:val="24"/>
          <w:szCs w:val="24"/>
        </w:rPr>
        <w:t xml:space="preserve"> в </w:t>
      </w:r>
      <w:proofErr w:type="spellStart"/>
      <w:r w:rsidRPr="0063548F">
        <w:rPr>
          <w:color w:val="000000" w:themeColor="text1"/>
          <w:sz w:val="24"/>
          <w:szCs w:val="24"/>
        </w:rPr>
        <w:t>състава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63548F">
        <w:rPr>
          <w:color w:val="000000" w:themeColor="text1"/>
          <w:sz w:val="24"/>
          <w:szCs w:val="24"/>
        </w:rPr>
        <w:t>община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Харманли</w:t>
      </w:r>
      <w:r w:rsidR="00492B45" w:rsidRPr="0063548F">
        <w:rPr>
          <w:color w:val="000000" w:themeColor="text1"/>
          <w:sz w:val="24"/>
          <w:szCs w:val="24"/>
          <w:lang w:val="bg-BG"/>
        </w:rPr>
        <w:t xml:space="preserve">, населено място </w:t>
      </w:r>
      <w:proofErr w:type="spellStart"/>
      <w:r w:rsidR="00492B45" w:rsidRPr="0063548F">
        <w:rPr>
          <w:color w:val="000000" w:themeColor="text1"/>
          <w:sz w:val="24"/>
          <w:szCs w:val="24"/>
          <w:lang w:val="bg-BG"/>
        </w:rPr>
        <w:t>с.Иваново</w:t>
      </w:r>
      <w:proofErr w:type="spellEnd"/>
      <w:r w:rsidRPr="0063548F">
        <w:rPr>
          <w:color w:val="000000" w:themeColor="text1"/>
          <w:sz w:val="24"/>
          <w:szCs w:val="24"/>
        </w:rPr>
        <w:t xml:space="preserve">. </w:t>
      </w:r>
      <w:proofErr w:type="spellStart"/>
      <w:r w:rsidRPr="0063548F">
        <w:rPr>
          <w:color w:val="000000" w:themeColor="text1"/>
          <w:sz w:val="24"/>
          <w:szCs w:val="24"/>
        </w:rPr>
        <w:t>След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като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разгледа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предложението</w:t>
      </w:r>
      <w:proofErr w:type="spellEnd"/>
      <w:r w:rsidRPr="0063548F">
        <w:rPr>
          <w:color w:val="000000" w:themeColor="text1"/>
          <w:sz w:val="24"/>
          <w:szCs w:val="24"/>
        </w:rPr>
        <w:t>, ОИК-</w:t>
      </w:r>
      <w:r w:rsidRPr="0063548F">
        <w:rPr>
          <w:color w:val="000000" w:themeColor="text1"/>
          <w:sz w:val="24"/>
          <w:szCs w:val="24"/>
          <w:lang w:val="bg-BG"/>
        </w:rPr>
        <w:t>Харманли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установи</w:t>
      </w:r>
      <w:proofErr w:type="spellEnd"/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че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налице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основания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за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иска</w:t>
      </w:r>
      <w:r w:rsidRPr="0063548F">
        <w:rPr>
          <w:color w:val="000000" w:themeColor="text1"/>
          <w:sz w:val="24"/>
          <w:szCs w:val="24"/>
          <w:lang w:val="bg-BG"/>
        </w:rPr>
        <w:t>ната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 xml:space="preserve"> промяна</w:t>
      </w:r>
      <w:r w:rsidRPr="0063548F">
        <w:rPr>
          <w:color w:val="000000" w:themeColor="text1"/>
          <w:sz w:val="24"/>
          <w:szCs w:val="24"/>
        </w:rPr>
        <w:t>.</w:t>
      </w:r>
    </w:p>
    <w:p w:rsidR="00F4521C" w:rsidRDefault="00F4521C" w:rsidP="0056486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3548F">
        <w:rPr>
          <w:color w:val="000000" w:themeColor="text1"/>
          <w:sz w:val="24"/>
          <w:szCs w:val="24"/>
        </w:rPr>
        <w:t>Предвид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изложеното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и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основание</w:t>
      </w:r>
      <w:proofErr w:type="spellEnd"/>
      <w:r w:rsidRPr="0063548F">
        <w:rPr>
          <w:color w:val="000000" w:themeColor="text1"/>
          <w:sz w:val="24"/>
          <w:szCs w:val="24"/>
        </w:rPr>
        <w:t xml:space="preserve"> чл.85, </w:t>
      </w:r>
      <w:proofErr w:type="spellStart"/>
      <w:r w:rsidRPr="0063548F">
        <w:rPr>
          <w:color w:val="000000" w:themeColor="text1"/>
          <w:sz w:val="24"/>
          <w:szCs w:val="24"/>
        </w:rPr>
        <w:t>ал</w:t>
      </w:r>
      <w:proofErr w:type="spellEnd"/>
      <w:r w:rsidR="008C09FC" w:rsidRPr="0063548F">
        <w:rPr>
          <w:color w:val="000000" w:themeColor="text1"/>
          <w:sz w:val="24"/>
          <w:szCs w:val="24"/>
          <w:lang w:val="bg-BG"/>
        </w:rPr>
        <w:t>.</w:t>
      </w:r>
      <w:r w:rsidRPr="0063548F">
        <w:rPr>
          <w:color w:val="000000" w:themeColor="text1"/>
          <w:sz w:val="24"/>
          <w:szCs w:val="24"/>
        </w:rPr>
        <w:t xml:space="preserve">4 </w:t>
      </w:r>
      <w:proofErr w:type="spellStart"/>
      <w:r w:rsidRPr="0063548F">
        <w:rPr>
          <w:color w:val="000000" w:themeColor="text1"/>
          <w:sz w:val="24"/>
          <w:szCs w:val="24"/>
        </w:rPr>
        <w:t>във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вр</w:t>
      </w:r>
      <w:proofErr w:type="spellEnd"/>
      <w:r w:rsidRPr="0063548F">
        <w:rPr>
          <w:color w:val="000000" w:themeColor="text1"/>
          <w:sz w:val="24"/>
          <w:szCs w:val="24"/>
        </w:rPr>
        <w:t xml:space="preserve">. </w:t>
      </w:r>
      <w:proofErr w:type="gramStart"/>
      <w:r w:rsidRPr="0063548F">
        <w:rPr>
          <w:color w:val="000000" w:themeColor="text1"/>
          <w:sz w:val="24"/>
          <w:szCs w:val="24"/>
        </w:rPr>
        <w:t>с</w:t>
      </w:r>
      <w:proofErr w:type="gramEnd"/>
      <w:r w:rsidRPr="0063548F">
        <w:rPr>
          <w:color w:val="000000" w:themeColor="text1"/>
          <w:sz w:val="24"/>
          <w:szCs w:val="24"/>
        </w:rPr>
        <w:t xml:space="preserve"> чл.87 ал.1</w:t>
      </w:r>
      <w:r w:rsidR="008C09FC" w:rsidRPr="0063548F">
        <w:rPr>
          <w:color w:val="000000" w:themeColor="text1"/>
          <w:sz w:val="24"/>
          <w:szCs w:val="24"/>
          <w:lang w:val="bg-BG"/>
        </w:rPr>
        <w:t>,</w:t>
      </w:r>
      <w:r w:rsidRPr="0063548F">
        <w:rPr>
          <w:color w:val="000000" w:themeColor="text1"/>
          <w:sz w:val="24"/>
          <w:szCs w:val="24"/>
        </w:rPr>
        <w:t xml:space="preserve"> т.1 и </w:t>
      </w:r>
      <w:r w:rsidRPr="0063548F">
        <w:rPr>
          <w:color w:val="000000" w:themeColor="text1"/>
          <w:sz w:val="24"/>
          <w:szCs w:val="24"/>
          <w:lang w:val="bg-BG"/>
        </w:rPr>
        <w:t>т.</w:t>
      </w:r>
      <w:r w:rsidRPr="0063548F">
        <w:rPr>
          <w:color w:val="000000" w:themeColor="text1"/>
          <w:sz w:val="24"/>
          <w:szCs w:val="24"/>
        </w:rPr>
        <w:t xml:space="preserve">5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ИК, </w:t>
      </w:r>
      <w:r w:rsidRPr="0063548F">
        <w:rPr>
          <w:color w:val="000000" w:themeColor="text1"/>
          <w:sz w:val="24"/>
          <w:szCs w:val="24"/>
          <w:lang w:val="bg-BG"/>
        </w:rPr>
        <w:t>ОИК-Харманли</w:t>
      </w:r>
    </w:p>
    <w:p w:rsidR="0056486C" w:rsidRPr="0056486C" w:rsidRDefault="0056486C" w:rsidP="0056486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F4521C" w:rsidRPr="0063548F" w:rsidRDefault="00F4521C" w:rsidP="00F4521C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F4521C" w:rsidRPr="0063548F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F4521C" w:rsidRPr="0063548F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3548F">
        <w:rPr>
          <w:color w:val="000000" w:themeColor="text1"/>
          <w:sz w:val="24"/>
          <w:szCs w:val="24"/>
        </w:rPr>
        <w:t>Извършва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промяна</w:t>
      </w:r>
      <w:r w:rsidRPr="0063548F">
        <w:rPr>
          <w:color w:val="000000" w:themeColor="text1"/>
          <w:sz w:val="24"/>
          <w:szCs w:val="24"/>
        </w:rPr>
        <w:t xml:space="preserve"> в </w:t>
      </w:r>
      <w:proofErr w:type="spellStart"/>
      <w:r w:rsidRPr="0063548F">
        <w:rPr>
          <w:color w:val="000000" w:themeColor="text1"/>
          <w:sz w:val="24"/>
          <w:szCs w:val="24"/>
        </w:rPr>
        <w:t>състава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63548F">
        <w:rPr>
          <w:color w:val="000000" w:themeColor="text1"/>
          <w:sz w:val="24"/>
          <w:szCs w:val="24"/>
        </w:rPr>
        <w:t>община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Харманли</w:t>
      </w:r>
      <w:r w:rsidR="00492B45" w:rsidRPr="0063548F">
        <w:rPr>
          <w:color w:val="000000" w:themeColor="text1"/>
          <w:sz w:val="24"/>
          <w:szCs w:val="24"/>
          <w:lang w:val="bg-BG"/>
        </w:rPr>
        <w:t xml:space="preserve">, населено място </w:t>
      </w:r>
      <w:proofErr w:type="spellStart"/>
      <w:r w:rsidR="00492B45" w:rsidRPr="0063548F">
        <w:rPr>
          <w:color w:val="000000" w:themeColor="text1"/>
          <w:sz w:val="24"/>
          <w:szCs w:val="24"/>
          <w:lang w:val="bg-BG"/>
        </w:rPr>
        <w:t>с.Иваново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 xml:space="preserve"> от </w:t>
      </w:r>
      <w:r w:rsidR="00492B45" w:rsidRPr="0063548F">
        <w:rPr>
          <w:rFonts w:eastAsiaTheme="minorHAnsi"/>
          <w:color w:val="000000"/>
          <w:sz w:val="24"/>
          <w:szCs w:val="24"/>
          <w:lang w:val="bg-BG" w:eastAsia="en-US"/>
        </w:rPr>
        <w:t xml:space="preserve">ПП ГЕРБ </w:t>
      </w:r>
      <w:proofErr w:type="spellStart"/>
      <w:r w:rsidRPr="0063548F">
        <w:rPr>
          <w:color w:val="000000" w:themeColor="text1"/>
          <w:sz w:val="24"/>
          <w:szCs w:val="24"/>
        </w:rPr>
        <w:t>както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следва</w:t>
      </w:r>
      <w:proofErr w:type="spellEnd"/>
      <w:r w:rsidRPr="0063548F">
        <w:rPr>
          <w:color w:val="000000" w:themeColor="text1"/>
          <w:sz w:val="24"/>
          <w:szCs w:val="24"/>
        </w:rPr>
        <w:t>:</w:t>
      </w:r>
    </w:p>
    <w:p w:rsidR="00F4521C" w:rsidRPr="0063548F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4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418"/>
        <w:gridCol w:w="1842"/>
        <w:gridCol w:w="1418"/>
        <w:gridCol w:w="1417"/>
      </w:tblGrid>
      <w:tr w:rsidR="00F4521C" w:rsidRPr="0063548F" w:rsidTr="00D15898">
        <w:tc>
          <w:tcPr>
            <w:tcW w:w="1419" w:type="dxa"/>
            <w:vAlign w:val="center"/>
          </w:tcPr>
          <w:p w:rsidR="00F4521C" w:rsidRPr="0063548F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1417" w:type="dxa"/>
            <w:vAlign w:val="center"/>
          </w:tcPr>
          <w:p w:rsidR="00F4521C" w:rsidRPr="0063548F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268" w:type="dxa"/>
            <w:vAlign w:val="center"/>
          </w:tcPr>
          <w:p w:rsidR="00F4521C" w:rsidRPr="0063548F" w:rsidRDefault="00F4521C" w:rsidP="00F4521C">
            <w:pPr>
              <w:spacing w:after="160" w:line="259" w:lineRule="auto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b/>
                <w:color w:val="000000" w:themeColor="text1"/>
                <w:sz w:val="24"/>
                <w:szCs w:val="24"/>
                <w:lang w:val="bg-BG"/>
              </w:rPr>
              <w:t>ОСВОБОЖДАВА</w:t>
            </w:r>
          </w:p>
          <w:p w:rsidR="00F4521C" w:rsidRPr="0063548F" w:rsidRDefault="00F4521C" w:rsidP="0056486C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F4521C" w:rsidRPr="0063548F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842" w:type="dxa"/>
            <w:vAlign w:val="center"/>
          </w:tcPr>
          <w:p w:rsidR="00F4521C" w:rsidRPr="0063548F" w:rsidRDefault="00F4521C" w:rsidP="00F4521C">
            <w:pPr>
              <w:spacing w:after="160" w:line="259" w:lineRule="auto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b/>
                <w:color w:val="000000" w:themeColor="text1"/>
                <w:sz w:val="24"/>
                <w:szCs w:val="24"/>
                <w:lang w:val="bg-BG"/>
              </w:rPr>
              <w:t>НАЗНАЧАВА</w:t>
            </w:r>
          </w:p>
          <w:p w:rsidR="00F4521C" w:rsidRPr="0063548F" w:rsidRDefault="00F4521C" w:rsidP="0056486C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F4521C" w:rsidRPr="0063548F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F4521C" w:rsidRPr="0063548F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Телефон</w:t>
            </w:r>
          </w:p>
        </w:tc>
      </w:tr>
      <w:tr w:rsidR="00F4521C" w:rsidRPr="0063548F" w:rsidTr="00D15898">
        <w:tc>
          <w:tcPr>
            <w:tcW w:w="1419" w:type="dxa"/>
            <w:vAlign w:val="center"/>
          </w:tcPr>
          <w:p w:rsidR="00F4521C" w:rsidRPr="0063548F" w:rsidRDefault="00492B45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263300031</w:t>
            </w:r>
          </w:p>
        </w:tc>
        <w:tc>
          <w:tcPr>
            <w:tcW w:w="1417" w:type="dxa"/>
            <w:vAlign w:val="center"/>
          </w:tcPr>
          <w:p w:rsidR="00F4521C" w:rsidRPr="0063548F" w:rsidRDefault="00492B45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с.Иваново</w:t>
            </w:r>
            <w:proofErr w:type="spellEnd"/>
          </w:p>
        </w:tc>
        <w:tc>
          <w:tcPr>
            <w:tcW w:w="2268" w:type="dxa"/>
          </w:tcPr>
          <w:p w:rsidR="00F4521C" w:rsidRPr="0063548F" w:rsidRDefault="00492B45" w:rsidP="00D15898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Гита Христова Павлова</w:t>
            </w:r>
            <w:r w:rsidR="00F4521C" w:rsidRPr="0063548F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521C" w:rsidRPr="0063548F" w:rsidRDefault="00492B45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842" w:type="dxa"/>
            <w:vAlign w:val="center"/>
          </w:tcPr>
          <w:p w:rsidR="00F4521C" w:rsidRPr="0063548F" w:rsidRDefault="00492B45" w:rsidP="00D15898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Мартин Данчев Цонев</w:t>
            </w:r>
          </w:p>
          <w:p w:rsidR="00F4521C" w:rsidRPr="0063548F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F4521C" w:rsidRPr="0063548F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F4521C" w:rsidRPr="0063548F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F4521C" w:rsidRPr="0063548F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F4521C" w:rsidRPr="0063548F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F4521C" w:rsidRPr="0063548F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>Да се анулира удостоверение №</w:t>
      </w:r>
      <w:r w:rsidR="00D4073C" w:rsidRPr="0063548F">
        <w:rPr>
          <w:color w:val="000000" w:themeColor="text1"/>
          <w:sz w:val="24"/>
          <w:szCs w:val="24"/>
          <w:lang w:val="bg-BG"/>
        </w:rPr>
        <w:t>5</w:t>
      </w:r>
      <w:r w:rsidRPr="0063548F">
        <w:rPr>
          <w:color w:val="000000" w:themeColor="text1"/>
          <w:sz w:val="24"/>
          <w:szCs w:val="24"/>
          <w:lang w:val="bg-BG"/>
        </w:rPr>
        <w:t>/16.10.</w:t>
      </w:r>
      <w:r w:rsidR="00531772" w:rsidRPr="0063548F">
        <w:rPr>
          <w:color w:val="000000" w:themeColor="text1"/>
          <w:sz w:val="24"/>
          <w:szCs w:val="24"/>
          <w:lang w:val="bg-BG"/>
        </w:rPr>
        <w:t>20</w:t>
      </w:r>
      <w:r w:rsidRPr="0063548F">
        <w:rPr>
          <w:color w:val="000000" w:themeColor="text1"/>
          <w:sz w:val="24"/>
          <w:szCs w:val="24"/>
          <w:lang w:val="bg-BG"/>
        </w:rPr>
        <w:t>19 г.</w:t>
      </w:r>
    </w:p>
    <w:p w:rsidR="00F4521C" w:rsidRPr="0063548F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>Да се издаде удостоверение на новоназначеното лице.</w:t>
      </w:r>
    </w:p>
    <w:p w:rsidR="003D29C8" w:rsidRPr="0063548F" w:rsidRDefault="003D29C8" w:rsidP="004A27A3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3D29C8" w:rsidRPr="0063548F" w:rsidRDefault="003D29C8" w:rsidP="003D29C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Решението</w:t>
      </w:r>
      <w:r w:rsidRPr="0063548F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3D29C8" w:rsidRPr="0063548F" w:rsidRDefault="003D29C8" w:rsidP="003D29C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94D8A" w:rsidRPr="0063548F" w:rsidRDefault="003D29C8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63548F">
        <w:rPr>
          <w:b/>
          <w:color w:val="000000"/>
          <w:sz w:val="24"/>
          <w:szCs w:val="24"/>
        </w:rPr>
        <w:t>Решението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подлежи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оспорване пред</w:t>
      </w:r>
      <w:r w:rsidRPr="0063548F">
        <w:rPr>
          <w:color w:val="000000"/>
          <w:sz w:val="24"/>
          <w:szCs w:val="24"/>
        </w:rPr>
        <w:t xml:space="preserve"> ЦИК в 3 </w:t>
      </w:r>
      <w:proofErr w:type="spellStart"/>
      <w:r w:rsidRPr="0063548F">
        <w:rPr>
          <w:color w:val="000000"/>
          <w:sz w:val="24"/>
          <w:szCs w:val="24"/>
        </w:rPr>
        <w:t>дневен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срок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обявяването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му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реда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чл.88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ИК.</w:t>
      </w:r>
    </w:p>
    <w:p w:rsidR="00D15898" w:rsidRPr="0063548F" w:rsidRDefault="00D15898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EE23DF" w:rsidRDefault="00EE23DF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56486C" w:rsidRPr="0063548F" w:rsidRDefault="0056486C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C3224F" w:rsidRPr="0063548F" w:rsidRDefault="00C3224F" w:rsidP="00C3224F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C3224F" w:rsidRPr="0063548F" w:rsidRDefault="00C3224F" w:rsidP="00C3224F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№</w:t>
      </w:r>
      <w:r w:rsidR="00AC62BE" w:rsidRPr="0063548F">
        <w:rPr>
          <w:b/>
          <w:color w:val="000000" w:themeColor="text1"/>
          <w:sz w:val="24"/>
          <w:szCs w:val="24"/>
          <w:lang w:val="bg-BG"/>
        </w:rPr>
        <w:t>99</w:t>
      </w:r>
      <w:r w:rsidRPr="0063548F">
        <w:rPr>
          <w:b/>
          <w:color w:val="000000" w:themeColor="text1"/>
          <w:sz w:val="24"/>
          <w:szCs w:val="24"/>
          <w:lang w:val="bg-BG"/>
        </w:rPr>
        <w:t>-МИ</w:t>
      </w:r>
    </w:p>
    <w:p w:rsidR="00C3224F" w:rsidRPr="0063548F" w:rsidRDefault="00C3224F" w:rsidP="00C3224F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EE23DF" w:rsidRPr="0063548F" w:rsidRDefault="00C3224F" w:rsidP="00EE23DF">
      <w:pPr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63548F">
        <w:rPr>
          <w:b/>
          <w:sz w:val="24"/>
          <w:szCs w:val="24"/>
          <w:lang w:val="bg-BG"/>
        </w:rPr>
        <w:t>ОТНОСНО:</w:t>
      </w:r>
      <w:r w:rsidRPr="0063548F">
        <w:rPr>
          <w:rFonts w:eastAsiaTheme="minorHAnsi"/>
          <w:sz w:val="24"/>
          <w:szCs w:val="24"/>
          <w:lang w:val="bg-BG" w:eastAsia="en-US"/>
        </w:rPr>
        <w:t xml:space="preserve"> </w:t>
      </w:r>
      <w:r w:rsidR="00EE23DF" w:rsidRPr="0063548F">
        <w:rPr>
          <w:rFonts w:eastAsiaTheme="minorHAnsi"/>
          <w:color w:val="000000"/>
          <w:sz w:val="24"/>
          <w:szCs w:val="24"/>
          <w:lang w:val="bg-BG" w:eastAsia="en-US"/>
        </w:rPr>
        <w:t>Регистрация на застъпници на кандидатска листа в изборите за общински съветници и за кметове в община Харманли на 27 октомври 2019 г. от партия Движение за права и свободи – ДПС.</w:t>
      </w:r>
    </w:p>
    <w:p w:rsidR="00EE23DF" w:rsidRPr="0063548F" w:rsidRDefault="00EE23DF" w:rsidP="00EE23DF">
      <w:pPr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proofErr w:type="spellStart"/>
      <w:r w:rsidRPr="0063548F">
        <w:rPr>
          <w:color w:val="000000" w:themeColor="text1"/>
          <w:sz w:val="24"/>
          <w:szCs w:val="24"/>
        </w:rPr>
        <w:t>Постъпило</w:t>
      </w:r>
      <w:proofErr w:type="spellEnd"/>
      <w:r w:rsidRPr="0063548F">
        <w:rPr>
          <w:color w:val="000000" w:themeColor="text1"/>
          <w:sz w:val="24"/>
          <w:szCs w:val="24"/>
        </w:rPr>
        <w:t xml:space="preserve"> е </w:t>
      </w:r>
      <w:r w:rsidRPr="0063548F">
        <w:rPr>
          <w:color w:val="000000" w:themeColor="text1"/>
          <w:sz w:val="24"/>
          <w:szCs w:val="24"/>
          <w:lang w:val="bg-BG"/>
        </w:rPr>
        <w:t>заявление</w:t>
      </w:r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 xml:space="preserve">по образец </w:t>
      </w:r>
      <w:r w:rsidRPr="0063548F">
        <w:rPr>
          <w:color w:val="000000" w:themeColor="text1"/>
          <w:sz w:val="24"/>
          <w:szCs w:val="24"/>
        </w:rPr>
        <w:t xml:space="preserve">с </w:t>
      </w:r>
      <w:proofErr w:type="spellStart"/>
      <w:r w:rsidRPr="0063548F">
        <w:rPr>
          <w:color w:val="000000" w:themeColor="text1"/>
          <w:sz w:val="24"/>
          <w:szCs w:val="24"/>
        </w:rPr>
        <w:t>вх</w:t>
      </w:r>
      <w:proofErr w:type="spellEnd"/>
      <w:r w:rsidRPr="0063548F">
        <w:rPr>
          <w:color w:val="000000" w:themeColor="text1"/>
          <w:sz w:val="24"/>
          <w:szCs w:val="24"/>
        </w:rPr>
        <w:t>.№</w:t>
      </w:r>
      <w:r w:rsidRPr="0063548F">
        <w:rPr>
          <w:color w:val="000000" w:themeColor="text1"/>
          <w:sz w:val="24"/>
          <w:szCs w:val="24"/>
          <w:lang w:val="bg-BG"/>
        </w:rPr>
        <w:t>3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25</w:t>
      </w:r>
      <w:r w:rsidRPr="0063548F">
        <w:rPr>
          <w:color w:val="000000" w:themeColor="text1"/>
          <w:sz w:val="24"/>
          <w:szCs w:val="24"/>
        </w:rPr>
        <w:t>.10.2019</w:t>
      </w:r>
      <w:r w:rsidRPr="0063548F">
        <w:rPr>
          <w:color w:val="000000" w:themeColor="text1"/>
          <w:sz w:val="24"/>
          <w:szCs w:val="24"/>
          <w:lang w:val="bg-BG"/>
        </w:rPr>
        <w:t xml:space="preserve"> г. от входящия регистър на ОИК-Харманли на предложени за регистрация застъпници и заместващи застъпници в </w:t>
      </w:r>
      <w:proofErr w:type="spellStart"/>
      <w:r w:rsidRPr="0063548F">
        <w:rPr>
          <w:color w:val="000000" w:themeColor="text1"/>
          <w:sz w:val="24"/>
          <w:szCs w:val="24"/>
        </w:rPr>
        <w:t>изборите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за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общински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съветници</w:t>
      </w:r>
      <w:proofErr w:type="spellEnd"/>
      <w:r w:rsidRPr="0063548F">
        <w:rPr>
          <w:color w:val="000000" w:themeColor="text1"/>
          <w:sz w:val="24"/>
          <w:szCs w:val="24"/>
        </w:rPr>
        <w:t xml:space="preserve"> и</w:t>
      </w:r>
      <w:r w:rsidRPr="0063548F">
        <w:rPr>
          <w:color w:val="000000" w:themeColor="text1"/>
          <w:sz w:val="24"/>
          <w:szCs w:val="24"/>
          <w:lang w:val="bg-BG"/>
        </w:rPr>
        <w:t xml:space="preserve"> за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кметове</w:t>
      </w:r>
      <w:proofErr w:type="spellEnd"/>
      <w:r w:rsidRPr="0063548F">
        <w:rPr>
          <w:color w:val="000000" w:themeColor="text1"/>
          <w:sz w:val="24"/>
          <w:szCs w:val="24"/>
        </w:rPr>
        <w:t xml:space="preserve"> в </w:t>
      </w:r>
      <w:proofErr w:type="spellStart"/>
      <w:r w:rsidRPr="0063548F">
        <w:rPr>
          <w:color w:val="000000" w:themeColor="text1"/>
          <w:sz w:val="24"/>
          <w:szCs w:val="24"/>
        </w:rPr>
        <w:t>община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Харманли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27</w:t>
      </w:r>
      <w:r w:rsidRPr="0063548F">
        <w:rPr>
          <w:color w:val="000000" w:themeColor="text1"/>
          <w:sz w:val="24"/>
          <w:szCs w:val="24"/>
          <w:lang w:val="bg-BG"/>
        </w:rPr>
        <w:t xml:space="preserve"> октомври</w:t>
      </w:r>
      <w:r w:rsidRPr="0063548F">
        <w:rPr>
          <w:color w:val="000000" w:themeColor="text1"/>
          <w:sz w:val="24"/>
          <w:szCs w:val="24"/>
        </w:rPr>
        <w:t xml:space="preserve"> 2019 г.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партия Движение за права и свободи – ДПС.</w:t>
      </w:r>
    </w:p>
    <w:p w:rsidR="00EE23DF" w:rsidRPr="0063548F" w:rsidRDefault="00EE23DF" w:rsidP="00EE23DF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>Към заявлението са приложени пълномощно – 1 бр. и списък с имената и ЕГН на застъпниците на хартиен и технически носител, както и декларации по образец от лицата, заявени за регистрация като застъпници.</w:t>
      </w:r>
    </w:p>
    <w:p w:rsidR="00EE23DF" w:rsidRPr="0063548F" w:rsidRDefault="00EE23DF" w:rsidP="00EE23DF">
      <w:pPr>
        <w:jc w:val="both"/>
        <w:rPr>
          <w:color w:val="000000" w:themeColor="text1"/>
          <w:sz w:val="24"/>
          <w:szCs w:val="24"/>
        </w:rPr>
      </w:pPr>
    </w:p>
    <w:p w:rsidR="00EE23DF" w:rsidRPr="0063548F" w:rsidRDefault="00EE23DF" w:rsidP="00EE23DF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3548F">
        <w:rPr>
          <w:color w:val="000000" w:themeColor="text1"/>
          <w:sz w:val="24"/>
          <w:szCs w:val="24"/>
        </w:rPr>
        <w:t>Предвид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изложеното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и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основание</w:t>
      </w:r>
      <w:proofErr w:type="spellEnd"/>
      <w:r w:rsidRPr="0063548F">
        <w:rPr>
          <w:color w:val="000000" w:themeColor="text1"/>
          <w:sz w:val="24"/>
          <w:szCs w:val="24"/>
        </w:rPr>
        <w:t xml:space="preserve"> чл.8</w:t>
      </w:r>
      <w:r w:rsidRPr="0063548F">
        <w:rPr>
          <w:color w:val="000000" w:themeColor="text1"/>
          <w:sz w:val="24"/>
          <w:szCs w:val="24"/>
          <w:lang w:val="bg-BG"/>
        </w:rPr>
        <w:t>7</w:t>
      </w:r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ал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1, т.18</w:t>
      </w:r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чл</w:t>
      </w:r>
      <w:proofErr w:type="spellEnd"/>
      <w:r w:rsidRPr="0063548F">
        <w:rPr>
          <w:color w:val="000000" w:themeColor="text1"/>
          <w:sz w:val="24"/>
          <w:szCs w:val="24"/>
        </w:rPr>
        <w:t xml:space="preserve">. </w:t>
      </w:r>
      <w:proofErr w:type="gramStart"/>
      <w:r w:rsidRPr="0063548F">
        <w:rPr>
          <w:color w:val="000000" w:themeColor="text1"/>
          <w:sz w:val="24"/>
          <w:szCs w:val="24"/>
        </w:rPr>
        <w:t>117</w:t>
      </w:r>
      <w:proofErr w:type="gramEnd"/>
      <w:r w:rsidRPr="0063548F">
        <w:rPr>
          <w:color w:val="000000" w:themeColor="text1"/>
          <w:sz w:val="24"/>
          <w:szCs w:val="24"/>
        </w:rPr>
        <w:t xml:space="preserve">, ал.3 и </w:t>
      </w:r>
      <w:proofErr w:type="spellStart"/>
      <w:r w:rsidRPr="0063548F">
        <w:rPr>
          <w:color w:val="000000" w:themeColor="text1"/>
          <w:sz w:val="24"/>
          <w:szCs w:val="24"/>
        </w:rPr>
        <w:t>ал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>.</w:t>
      </w:r>
      <w:r w:rsidRPr="0063548F">
        <w:rPr>
          <w:color w:val="000000" w:themeColor="text1"/>
          <w:sz w:val="24"/>
          <w:szCs w:val="24"/>
        </w:rPr>
        <w:t>4</w:t>
      </w:r>
      <w:r w:rsidRPr="0063548F">
        <w:rPr>
          <w:color w:val="000000" w:themeColor="text1"/>
          <w:sz w:val="24"/>
          <w:szCs w:val="24"/>
          <w:lang w:val="bg-BG"/>
        </w:rPr>
        <w:t xml:space="preserve"> от ИК и във </w:t>
      </w:r>
      <w:proofErr w:type="spellStart"/>
      <w:r w:rsidRPr="0063548F">
        <w:rPr>
          <w:color w:val="000000" w:themeColor="text1"/>
          <w:sz w:val="24"/>
          <w:szCs w:val="24"/>
          <w:lang w:val="bg-BG"/>
        </w:rPr>
        <w:t>вр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>. с изпълнение на Решение №1080-МИ/12.09.2019г. на ЦИК</w:t>
      </w:r>
      <w:r w:rsidRPr="0063548F">
        <w:rPr>
          <w:color w:val="000000" w:themeColor="text1"/>
          <w:sz w:val="24"/>
          <w:szCs w:val="24"/>
        </w:rPr>
        <w:t xml:space="preserve">, </w:t>
      </w:r>
      <w:r w:rsidRPr="0063548F">
        <w:rPr>
          <w:color w:val="000000" w:themeColor="text1"/>
          <w:sz w:val="24"/>
          <w:szCs w:val="24"/>
          <w:lang w:val="bg-BG"/>
        </w:rPr>
        <w:t>ОИК-Харманли</w:t>
      </w:r>
    </w:p>
    <w:p w:rsidR="00EE23DF" w:rsidRPr="0063548F" w:rsidRDefault="00EE23DF" w:rsidP="00EE23DF">
      <w:pPr>
        <w:jc w:val="both"/>
        <w:rPr>
          <w:color w:val="000000" w:themeColor="text1"/>
          <w:sz w:val="24"/>
          <w:szCs w:val="24"/>
        </w:rPr>
      </w:pPr>
    </w:p>
    <w:p w:rsidR="00EE23DF" w:rsidRPr="0063548F" w:rsidRDefault="00EE23DF" w:rsidP="00EE23DF">
      <w:pPr>
        <w:jc w:val="both"/>
        <w:rPr>
          <w:color w:val="000000" w:themeColor="text1"/>
          <w:sz w:val="24"/>
          <w:szCs w:val="24"/>
        </w:rPr>
      </w:pPr>
    </w:p>
    <w:p w:rsidR="00EE23DF" w:rsidRPr="0063548F" w:rsidRDefault="00EE23DF" w:rsidP="00EE23DF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EE23DF" w:rsidRPr="0063548F" w:rsidRDefault="00EE23DF" w:rsidP="00EE23DF">
      <w:pPr>
        <w:jc w:val="both"/>
        <w:rPr>
          <w:color w:val="000000" w:themeColor="text1"/>
          <w:sz w:val="24"/>
          <w:szCs w:val="24"/>
        </w:rPr>
      </w:pPr>
    </w:p>
    <w:p w:rsidR="00EE23DF" w:rsidRPr="0056486C" w:rsidRDefault="00EE23DF" w:rsidP="00EE23DF">
      <w:pPr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56486C">
        <w:rPr>
          <w:color w:val="000000" w:themeColor="text1"/>
          <w:sz w:val="24"/>
          <w:szCs w:val="24"/>
          <w:lang w:val="bg-BG"/>
        </w:rPr>
        <w:t xml:space="preserve">Регистрира застъпници на кандидатска листа в изборите за общински съветници и за кметове в община Харманли на 27 октомври 2019 г. от </w:t>
      </w:r>
      <w:r w:rsidRPr="0056486C">
        <w:rPr>
          <w:rFonts w:eastAsiaTheme="minorHAnsi"/>
          <w:color w:val="000000"/>
          <w:sz w:val="24"/>
          <w:szCs w:val="24"/>
          <w:lang w:val="bg-BG" w:eastAsia="en-US"/>
        </w:rPr>
        <w:t>партия Движение за права и свободи – ДПС, както следва: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411"/>
        <w:gridCol w:w="2146"/>
      </w:tblGrid>
      <w:tr w:rsidR="00EB656A" w:rsidRPr="0056486C" w:rsidTr="0056486C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b/>
                <w:bCs/>
                <w:color w:val="000000"/>
                <w:sz w:val="24"/>
                <w:szCs w:val="24"/>
                <w:lang w:val="bg-BG" w:eastAsia="en-US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b/>
                <w:bCs/>
                <w:color w:val="000000"/>
                <w:sz w:val="24"/>
                <w:szCs w:val="24"/>
                <w:lang w:val="bg-BG" w:eastAsia="en-US"/>
              </w:rPr>
              <w:t>Собствено,</w:t>
            </w:r>
            <w:r w:rsidR="0056486C" w:rsidRPr="0056486C">
              <w:rPr>
                <w:rFonts w:eastAsiaTheme="minorHAnsi"/>
                <w:b/>
                <w:bCs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56486C">
              <w:rPr>
                <w:rFonts w:eastAsiaTheme="minorHAnsi"/>
                <w:b/>
                <w:bCs/>
                <w:color w:val="000000"/>
                <w:sz w:val="24"/>
                <w:szCs w:val="24"/>
                <w:lang w:val="bg-BG" w:eastAsia="en-US"/>
              </w:rPr>
              <w:t>бащино и фамилно име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b/>
                <w:bCs/>
                <w:color w:val="000000"/>
                <w:sz w:val="24"/>
                <w:szCs w:val="24"/>
                <w:lang w:val="bg-BG" w:eastAsia="en-US"/>
              </w:rPr>
              <w:t>ЕГН</w:t>
            </w:r>
          </w:p>
        </w:tc>
      </w:tr>
      <w:tr w:rsidR="00EB656A" w:rsidRPr="0056486C" w:rsidTr="0056486C">
        <w:trPr>
          <w:trHeight w:val="302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МЕТИН ИБРЯМ АКИФ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ИБРЯМ АКИФ МУСТАФА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РАДОСТИН КОЛЕВ ЗЛАТЕВ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ФИЛИП НИКОЛАЕВ МИХАЙЛОВ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НЕДКО СТЕФАНОВ МИХАЙЛОВ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НИКОЛАЙ АНГЕЛОВ НИКОЛОВ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СЕЗГИН ЮСЕИН АПТИ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МИТКО МАРИНОВ МИТЕВ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ШУКРИ ЮСУФ ЗАИД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10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БИЛЯЛ ХАБИБ МЕХМЕД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11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 xml:space="preserve">АХМЕД </w:t>
            </w:r>
            <w:proofErr w:type="spellStart"/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АХМЕД</w:t>
            </w:r>
            <w:proofErr w:type="spellEnd"/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 xml:space="preserve"> МУСТАФА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12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АНГЕЛ МАРИНОВ АНГЕЛОВ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13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АТАНАС РУМЕНОВ АНГЕЛОВ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14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РОСЕН СЕВДАЛИНОВ ХРИСТОВ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15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ЗДРАВКО ДИМИТРОВ СОТИРОВ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  <w:tr w:rsidR="00EB656A" w:rsidRPr="0056486C" w:rsidTr="00EB656A">
        <w:trPr>
          <w:trHeight w:val="30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16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  <w:r w:rsidRPr="0056486C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АНТОН ХРИСТОВ ЙОСИФОВ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6A" w:rsidRPr="0056486C" w:rsidRDefault="00EB65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</w:pPr>
          </w:p>
        </w:tc>
      </w:tr>
    </w:tbl>
    <w:p w:rsidR="007B446F" w:rsidRPr="0056486C" w:rsidRDefault="007B446F" w:rsidP="00C3224F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C3224F" w:rsidRPr="0056486C" w:rsidRDefault="00C3224F" w:rsidP="00C3224F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C3224F" w:rsidRPr="0056486C" w:rsidRDefault="00C3224F" w:rsidP="00C3224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56486C">
        <w:rPr>
          <w:b/>
          <w:color w:val="000000"/>
          <w:sz w:val="24"/>
          <w:szCs w:val="24"/>
          <w:lang w:val="bg-BG"/>
        </w:rPr>
        <w:lastRenderedPageBreak/>
        <w:t>Решението</w:t>
      </w:r>
      <w:r w:rsidRPr="0056486C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C3224F" w:rsidRPr="0056486C" w:rsidRDefault="00C3224F" w:rsidP="00C3224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94D8A" w:rsidRPr="0056486C" w:rsidRDefault="00C3224F" w:rsidP="00011C4F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56486C">
        <w:rPr>
          <w:b/>
          <w:color w:val="000000"/>
          <w:sz w:val="24"/>
          <w:szCs w:val="24"/>
        </w:rPr>
        <w:t>Решението</w:t>
      </w:r>
      <w:proofErr w:type="spellEnd"/>
      <w:r w:rsidRPr="0056486C">
        <w:rPr>
          <w:color w:val="000000"/>
          <w:sz w:val="24"/>
          <w:szCs w:val="24"/>
        </w:rPr>
        <w:t xml:space="preserve"> </w:t>
      </w:r>
      <w:proofErr w:type="spellStart"/>
      <w:r w:rsidRPr="0056486C">
        <w:rPr>
          <w:color w:val="000000"/>
          <w:sz w:val="24"/>
          <w:szCs w:val="24"/>
        </w:rPr>
        <w:t>подлежи</w:t>
      </w:r>
      <w:proofErr w:type="spellEnd"/>
      <w:r w:rsidRPr="0056486C">
        <w:rPr>
          <w:color w:val="000000"/>
          <w:sz w:val="24"/>
          <w:szCs w:val="24"/>
        </w:rPr>
        <w:t xml:space="preserve"> </w:t>
      </w:r>
      <w:proofErr w:type="spellStart"/>
      <w:r w:rsidRPr="0056486C">
        <w:rPr>
          <w:color w:val="000000"/>
          <w:sz w:val="24"/>
          <w:szCs w:val="24"/>
        </w:rPr>
        <w:t>на</w:t>
      </w:r>
      <w:proofErr w:type="spellEnd"/>
      <w:r w:rsidRPr="0056486C">
        <w:rPr>
          <w:color w:val="000000"/>
          <w:sz w:val="24"/>
          <w:szCs w:val="24"/>
        </w:rPr>
        <w:t xml:space="preserve"> </w:t>
      </w:r>
      <w:r w:rsidRPr="0056486C">
        <w:rPr>
          <w:color w:val="000000"/>
          <w:sz w:val="24"/>
          <w:szCs w:val="24"/>
          <w:lang w:val="bg-BG"/>
        </w:rPr>
        <w:t>оспорване пред</w:t>
      </w:r>
      <w:r w:rsidRPr="0056486C">
        <w:rPr>
          <w:color w:val="000000"/>
          <w:sz w:val="24"/>
          <w:szCs w:val="24"/>
        </w:rPr>
        <w:t xml:space="preserve"> ЦИК в 3 </w:t>
      </w:r>
      <w:proofErr w:type="spellStart"/>
      <w:r w:rsidRPr="0056486C">
        <w:rPr>
          <w:color w:val="000000"/>
          <w:sz w:val="24"/>
          <w:szCs w:val="24"/>
        </w:rPr>
        <w:t>дневен</w:t>
      </w:r>
      <w:proofErr w:type="spellEnd"/>
      <w:r w:rsidRPr="0056486C">
        <w:rPr>
          <w:color w:val="000000"/>
          <w:sz w:val="24"/>
          <w:szCs w:val="24"/>
        </w:rPr>
        <w:t xml:space="preserve"> </w:t>
      </w:r>
      <w:proofErr w:type="spellStart"/>
      <w:r w:rsidRPr="0056486C">
        <w:rPr>
          <w:color w:val="000000"/>
          <w:sz w:val="24"/>
          <w:szCs w:val="24"/>
        </w:rPr>
        <w:t>срок</w:t>
      </w:r>
      <w:proofErr w:type="spellEnd"/>
      <w:r w:rsidRPr="0056486C">
        <w:rPr>
          <w:color w:val="000000"/>
          <w:sz w:val="24"/>
          <w:szCs w:val="24"/>
        </w:rPr>
        <w:t xml:space="preserve"> </w:t>
      </w:r>
      <w:proofErr w:type="spellStart"/>
      <w:r w:rsidRPr="0056486C">
        <w:rPr>
          <w:color w:val="000000"/>
          <w:sz w:val="24"/>
          <w:szCs w:val="24"/>
        </w:rPr>
        <w:t>от</w:t>
      </w:r>
      <w:proofErr w:type="spellEnd"/>
      <w:r w:rsidRPr="0056486C">
        <w:rPr>
          <w:color w:val="000000"/>
          <w:sz w:val="24"/>
          <w:szCs w:val="24"/>
        </w:rPr>
        <w:t xml:space="preserve"> </w:t>
      </w:r>
      <w:proofErr w:type="spellStart"/>
      <w:r w:rsidRPr="0056486C">
        <w:rPr>
          <w:color w:val="000000"/>
          <w:sz w:val="24"/>
          <w:szCs w:val="24"/>
        </w:rPr>
        <w:t>обявяването</w:t>
      </w:r>
      <w:proofErr w:type="spellEnd"/>
      <w:r w:rsidRPr="0056486C">
        <w:rPr>
          <w:color w:val="000000"/>
          <w:sz w:val="24"/>
          <w:szCs w:val="24"/>
        </w:rPr>
        <w:t xml:space="preserve"> </w:t>
      </w:r>
      <w:proofErr w:type="spellStart"/>
      <w:r w:rsidRPr="0056486C">
        <w:rPr>
          <w:color w:val="000000"/>
          <w:sz w:val="24"/>
          <w:szCs w:val="24"/>
        </w:rPr>
        <w:t>му</w:t>
      </w:r>
      <w:proofErr w:type="spellEnd"/>
      <w:r w:rsidRPr="0056486C">
        <w:rPr>
          <w:color w:val="000000"/>
          <w:sz w:val="24"/>
          <w:szCs w:val="24"/>
        </w:rPr>
        <w:t xml:space="preserve"> </w:t>
      </w:r>
      <w:proofErr w:type="spellStart"/>
      <w:r w:rsidRPr="0056486C">
        <w:rPr>
          <w:color w:val="000000"/>
          <w:sz w:val="24"/>
          <w:szCs w:val="24"/>
        </w:rPr>
        <w:t>по</w:t>
      </w:r>
      <w:proofErr w:type="spellEnd"/>
      <w:r w:rsidRPr="0056486C">
        <w:rPr>
          <w:color w:val="000000"/>
          <w:sz w:val="24"/>
          <w:szCs w:val="24"/>
        </w:rPr>
        <w:t xml:space="preserve"> </w:t>
      </w:r>
      <w:proofErr w:type="spellStart"/>
      <w:r w:rsidRPr="0056486C">
        <w:rPr>
          <w:color w:val="000000"/>
          <w:sz w:val="24"/>
          <w:szCs w:val="24"/>
        </w:rPr>
        <w:t>реда</w:t>
      </w:r>
      <w:proofErr w:type="spellEnd"/>
      <w:r w:rsidRPr="0056486C">
        <w:rPr>
          <w:color w:val="000000"/>
          <w:sz w:val="24"/>
          <w:szCs w:val="24"/>
        </w:rPr>
        <w:t xml:space="preserve"> </w:t>
      </w:r>
      <w:proofErr w:type="spellStart"/>
      <w:r w:rsidRPr="0056486C">
        <w:rPr>
          <w:color w:val="000000"/>
          <w:sz w:val="24"/>
          <w:szCs w:val="24"/>
        </w:rPr>
        <w:t>на</w:t>
      </w:r>
      <w:proofErr w:type="spellEnd"/>
      <w:r w:rsidRPr="0056486C">
        <w:rPr>
          <w:color w:val="000000"/>
          <w:sz w:val="24"/>
          <w:szCs w:val="24"/>
        </w:rPr>
        <w:t xml:space="preserve"> чл.88 </w:t>
      </w:r>
      <w:proofErr w:type="spellStart"/>
      <w:r w:rsidRPr="0056486C">
        <w:rPr>
          <w:color w:val="000000"/>
          <w:sz w:val="24"/>
          <w:szCs w:val="24"/>
        </w:rPr>
        <w:t>от</w:t>
      </w:r>
      <w:proofErr w:type="spellEnd"/>
      <w:r w:rsidRPr="0056486C">
        <w:rPr>
          <w:color w:val="000000"/>
          <w:sz w:val="24"/>
          <w:szCs w:val="24"/>
        </w:rPr>
        <w:t xml:space="preserve"> ИК.</w:t>
      </w:r>
    </w:p>
    <w:p w:rsidR="00D94D8A" w:rsidRPr="0063548F" w:rsidRDefault="00D94D8A" w:rsidP="00192941">
      <w:pPr>
        <w:jc w:val="both"/>
        <w:rPr>
          <w:b/>
          <w:sz w:val="24"/>
          <w:szCs w:val="24"/>
          <w:lang w:val="bg-BG"/>
        </w:rPr>
      </w:pPr>
    </w:p>
    <w:p w:rsidR="00011C4F" w:rsidRPr="0063548F" w:rsidRDefault="00011C4F" w:rsidP="00192941">
      <w:pPr>
        <w:jc w:val="both"/>
        <w:rPr>
          <w:b/>
          <w:sz w:val="24"/>
          <w:szCs w:val="24"/>
          <w:lang w:val="bg-BG"/>
        </w:rPr>
      </w:pPr>
    </w:p>
    <w:p w:rsidR="00B46A03" w:rsidRPr="0063548F" w:rsidRDefault="00B46A03" w:rsidP="00B46A0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B46A03" w:rsidRPr="0063548F" w:rsidRDefault="00B46A03" w:rsidP="00B46A0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№</w:t>
      </w:r>
      <w:r w:rsidR="007B446F" w:rsidRPr="0063548F">
        <w:rPr>
          <w:b/>
          <w:color w:val="000000" w:themeColor="text1"/>
          <w:sz w:val="24"/>
          <w:szCs w:val="24"/>
          <w:lang w:val="bg-BG"/>
        </w:rPr>
        <w:t>100</w:t>
      </w:r>
      <w:r w:rsidRPr="0063548F">
        <w:rPr>
          <w:b/>
          <w:color w:val="000000" w:themeColor="text1"/>
          <w:sz w:val="24"/>
          <w:szCs w:val="24"/>
          <w:lang w:val="bg-BG"/>
        </w:rPr>
        <w:t>-МИ</w:t>
      </w:r>
    </w:p>
    <w:p w:rsidR="00B46A03" w:rsidRPr="0063548F" w:rsidRDefault="00B46A03" w:rsidP="00B46A03">
      <w:pPr>
        <w:spacing w:after="160" w:line="259" w:lineRule="auto"/>
        <w:jc w:val="both"/>
        <w:rPr>
          <w:b/>
          <w:sz w:val="24"/>
          <w:szCs w:val="24"/>
          <w:lang w:val="bg-BG"/>
        </w:rPr>
      </w:pPr>
    </w:p>
    <w:p w:rsidR="00B46A03" w:rsidRPr="0063548F" w:rsidRDefault="00B46A03" w:rsidP="007B446F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63548F">
        <w:rPr>
          <w:b/>
          <w:sz w:val="24"/>
          <w:szCs w:val="24"/>
          <w:lang w:val="bg-BG"/>
        </w:rPr>
        <w:t>ОТНОСНО:</w:t>
      </w:r>
      <w:r w:rsidRPr="0063548F">
        <w:rPr>
          <w:rFonts w:eastAsiaTheme="minorHAnsi"/>
          <w:sz w:val="24"/>
          <w:szCs w:val="24"/>
          <w:lang w:val="bg-BG" w:eastAsia="en-US"/>
        </w:rPr>
        <w:t xml:space="preserve"> </w:t>
      </w:r>
      <w:r w:rsidR="007B446F" w:rsidRPr="0063548F">
        <w:rPr>
          <w:rFonts w:eastAsiaTheme="minorHAnsi"/>
          <w:color w:val="000000"/>
          <w:sz w:val="24"/>
          <w:szCs w:val="24"/>
          <w:lang w:val="bg-BG" w:eastAsia="en-US"/>
        </w:rPr>
        <w:t>Регистрация на застъпник на кандидатска листа в изборите за общински съветници и за кметове в община Харманли на 27 октомври 2019 г. от ПП ГЕРБ.</w:t>
      </w:r>
    </w:p>
    <w:p w:rsidR="00B46A03" w:rsidRPr="0063548F" w:rsidRDefault="00B46A03" w:rsidP="00B46A03">
      <w:pPr>
        <w:jc w:val="both"/>
        <w:rPr>
          <w:color w:val="000000" w:themeColor="text1"/>
          <w:sz w:val="24"/>
          <w:szCs w:val="24"/>
        </w:rPr>
      </w:pPr>
    </w:p>
    <w:p w:rsidR="007B446F" w:rsidRPr="0063548F" w:rsidRDefault="007B446F" w:rsidP="007B446F">
      <w:pPr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proofErr w:type="spellStart"/>
      <w:r w:rsidRPr="0063548F">
        <w:rPr>
          <w:color w:val="000000" w:themeColor="text1"/>
          <w:sz w:val="24"/>
          <w:szCs w:val="24"/>
        </w:rPr>
        <w:t>Постъпило</w:t>
      </w:r>
      <w:proofErr w:type="spellEnd"/>
      <w:r w:rsidRPr="0063548F">
        <w:rPr>
          <w:color w:val="000000" w:themeColor="text1"/>
          <w:sz w:val="24"/>
          <w:szCs w:val="24"/>
        </w:rPr>
        <w:t xml:space="preserve"> е </w:t>
      </w:r>
      <w:r w:rsidRPr="0063548F">
        <w:rPr>
          <w:color w:val="000000" w:themeColor="text1"/>
          <w:sz w:val="24"/>
          <w:szCs w:val="24"/>
          <w:lang w:val="bg-BG"/>
        </w:rPr>
        <w:t>заявление</w:t>
      </w:r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 xml:space="preserve">по образец </w:t>
      </w:r>
      <w:r w:rsidRPr="0063548F">
        <w:rPr>
          <w:color w:val="000000" w:themeColor="text1"/>
          <w:sz w:val="24"/>
          <w:szCs w:val="24"/>
        </w:rPr>
        <w:t xml:space="preserve">с </w:t>
      </w:r>
      <w:proofErr w:type="spellStart"/>
      <w:r w:rsidRPr="0063548F">
        <w:rPr>
          <w:color w:val="000000" w:themeColor="text1"/>
          <w:sz w:val="24"/>
          <w:szCs w:val="24"/>
        </w:rPr>
        <w:t>вх</w:t>
      </w:r>
      <w:proofErr w:type="spellEnd"/>
      <w:r w:rsidRPr="0063548F">
        <w:rPr>
          <w:color w:val="000000" w:themeColor="text1"/>
          <w:sz w:val="24"/>
          <w:szCs w:val="24"/>
        </w:rPr>
        <w:t>.№</w:t>
      </w:r>
      <w:r w:rsidRPr="0063548F">
        <w:rPr>
          <w:color w:val="000000" w:themeColor="text1"/>
          <w:sz w:val="24"/>
          <w:szCs w:val="24"/>
          <w:lang w:val="bg-BG"/>
        </w:rPr>
        <w:t>4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25</w:t>
      </w:r>
      <w:r w:rsidRPr="0063548F">
        <w:rPr>
          <w:color w:val="000000" w:themeColor="text1"/>
          <w:sz w:val="24"/>
          <w:szCs w:val="24"/>
        </w:rPr>
        <w:t>.10.2019</w:t>
      </w:r>
      <w:r w:rsidRPr="0063548F">
        <w:rPr>
          <w:color w:val="000000" w:themeColor="text1"/>
          <w:sz w:val="24"/>
          <w:szCs w:val="24"/>
          <w:lang w:val="bg-BG"/>
        </w:rPr>
        <w:t xml:space="preserve"> г. от входящия регистър на ОИК-Харманли на предложени за регистрация застъпници и заместващи застъпници в </w:t>
      </w:r>
      <w:proofErr w:type="spellStart"/>
      <w:r w:rsidRPr="0063548F">
        <w:rPr>
          <w:color w:val="000000" w:themeColor="text1"/>
          <w:sz w:val="24"/>
          <w:szCs w:val="24"/>
        </w:rPr>
        <w:t>изборите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за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общински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съветници</w:t>
      </w:r>
      <w:proofErr w:type="spellEnd"/>
      <w:r w:rsidRPr="0063548F">
        <w:rPr>
          <w:color w:val="000000" w:themeColor="text1"/>
          <w:sz w:val="24"/>
          <w:szCs w:val="24"/>
        </w:rPr>
        <w:t xml:space="preserve"> и</w:t>
      </w:r>
      <w:r w:rsidRPr="0063548F">
        <w:rPr>
          <w:color w:val="000000" w:themeColor="text1"/>
          <w:sz w:val="24"/>
          <w:szCs w:val="24"/>
          <w:lang w:val="bg-BG"/>
        </w:rPr>
        <w:t xml:space="preserve"> за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кметове</w:t>
      </w:r>
      <w:proofErr w:type="spellEnd"/>
      <w:r w:rsidRPr="0063548F">
        <w:rPr>
          <w:color w:val="000000" w:themeColor="text1"/>
          <w:sz w:val="24"/>
          <w:szCs w:val="24"/>
        </w:rPr>
        <w:t xml:space="preserve"> в </w:t>
      </w:r>
      <w:proofErr w:type="spellStart"/>
      <w:r w:rsidRPr="0063548F">
        <w:rPr>
          <w:color w:val="000000" w:themeColor="text1"/>
          <w:sz w:val="24"/>
          <w:szCs w:val="24"/>
        </w:rPr>
        <w:t>община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Харманли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27</w:t>
      </w:r>
      <w:r w:rsidRPr="0063548F">
        <w:rPr>
          <w:color w:val="000000" w:themeColor="text1"/>
          <w:sz w:val="24"/>
          <w:szCs w:val="24"/>
          <w:lang w:val="bg-BG"/>
        </w:rPr>
        <w:t xml:space="preserve"> октомври</w:t>
      </w:r>
      <w:r w:rsidRPr="0063548F">
        <w:rPr>
          <w:color w:val="000000" w:themeColor="text1"/>
          <w:sz w:val="24"/>
          <w:szCs w:val="24"/>
        </w:rPr>
        <w:t xml:space="preserve"> 2019 г.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ПП ГЕРБ.</w:t>
      </w:r>
    </w:p>
    <w:p w:rsidR="007B446F" w:rsidRPr="0063548F" w:rsidRDefault="007B446F" w:rsidP="007B446F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>Към заявлението са приложени пълномощно – 1 бр. и списък с име и ЕГН на застъпник на хартиен и технически носител, както и декларация по образец от лицето, заявено за регистрация като застъпник.</w:t>
      </w:r>
    </w:p>
    <w:p w:rsidR="007B446F" w:rsidRPr="0063548F" w:rsidRDefault="007B446F" w:rsidP="007B446F">
      <w:pPr>
        <w:jc w:val="both"/>
        <w:rPr>
          <w:color w:val="000000" w:themeColor="text1"/>
          <w:sz w:val="24"/>
          <w:szCs w:val="24"/>
        </w:rPr>
      </w:pPr>
    </w:p>
    <w:p w:rsidR="007B446F" w:rsidRPr="0063548F" w:rsidRDefault="007B446F" w:rsidP="007B446F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3548F">
        <w:rPr>
          <w:color w:val="000000" w:themeColor="text1"/>
          <w:sz w:val="24"/>
          <w:szCs w:val="24"/>
        </w:rPr>
        <w:t>Предвид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изложеното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и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основание</w:t>
      </w:r>
      <w:proofErr w:type="spellEnd"/>
      <w:r w:rsidRPr="0063548F">
        <w:rPr>
          <w:color w:val="000000" w:themeColor="text1"/>
          <w:sz w:val="24"/>
          <w:szCs w:val="24"/>
        </w:rPr>
        <w:t xml:space="preserve"> чл.8</w:t>
      </w:r>
      <w:r w:rsidRPr="0063548F">
        <w:rPr>
          <w:color w:val="000000" w:themeColor="text1"/>
          <w:sz w:val="24"/>
          <w:szCs w:val="24"/>
          <w:lang w:val="bg-BG"/>
        </w:rPr>
        <w:t>7</w:t>
      </w:r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ал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1, т.18</w:t>
      </w:r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чл</w:t>
      </w:r>
      <w:proofErr w:type="spellEnd"/>
      <w:r w:rsidRPr="0063548F">
        <w:rPr>
          <w:color w:val="000000" w:themeColor="text1"/>
          <w:sz w:val="24"/>
          <w:szCs w:val="24"/>
        </w:rPr>
        <w:t xml:space="preserve">. </w:t>
      </w:r>
      <w:proofErr w:type="gramStart"/>
      <w:r w:rsidRPr="0063548F">
        <w:rPr>
          <w:color w:val="000000" w:themeColor="text1"/>
          <w:sz w:val="24"/>
          <w:szCs w:val="24"/>
        </w:rPr>
        <w:t>117</w:t>
      </w:r>
      <w:proofErr w:type="gramEnd"/>
      <w:r w:rsidRPr="0063548F">
        <w:rPr>
          <w:color w:val="000000" w:themeColor="text1"/>
          <w:sz w:val="24"/>
          <w:szCs w:val="24"/>
        </w:rPr>
        <w:t xml:space="preserve">, ал.3 и </w:t>
      </w:r>
      <w:proofErr w:type="spellStart"/>
      <w:r w:rsidRPr="0063548F">
        <w:rPr>
          <w:color w:val="000000" w:themeColor="text1"/>
          <w:sz w:val="24"/>
          <w:szCs w:val="24"/>
        </w:rPr>
        <w:t>ал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>.</w:t>
      </w:r>
      <w:r w:rsidRPr="0063548F">
        <w:rPr>
          <w:color w:val="000000" w:themeColor="text1"/>
          <w:sz w:val="24"/>
          <w:szCs w:val="24"/>
        </w:rPr>
        <w:t>4</w:t>
      </w:r>
      <w:r w:rsidRPr="0063548F">
        <w:rPr>
          <w:color w:val="000000" w:themeColor="text1"/>
          <w:sz w:val="24"/>
          <w:szCs w:val="24"/>
          <w:lang w:val="bg-BG"/>
        </w:rPr>
        <w:t xml:space="preserve"> от ИК и във </w:t>
      </w:r>
      <w:proofErr w:type="spellStart"/>
      <w:r w:rsidRPr="0063548F">
        <w:rPr>
          <w:color w:val="000000" w:themeColor="text1"/>
          <w:sz w:val="24"/>
          <w:szCs w:val="24"/>
          <w:lang w:val="bg-BG"/>
        </w:rPr>
        <w:t>вр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>. с изпълнение на Решение №1080-МИ/12.09.2019г. на ЦИК</w:t>
      </w:r>
      <w:r w:rsidRPr="0063548F">
        <w:rPr>
          <w:color w:val="000000" w:themeColor="text1"/>
          <w:sz w:val="24"/>
          <w:szCs w:val="24"/>
        </w:rPr>
        <w:t xml:space="preserve">, </w:t>
      </w:r>
      <w:r w:rsidRPr="0063548F">
        <w:rPr>
          <w:color w:val="000000" w:themeColor="text1"/>
          <w:sz w:val="24"/>
          <w:szCs w:val="24"/>
          <w:lang w:val="bg-BG"/>
        </w:rPr>
        <w:t>ОИК-Харманли</w:t>
      </w:r>
    </w:p>
    <w:p w:rsidR="00B46A03" w:rsidRPr="0063548F" w:rsidRDefault="00B46A03" w:rsidP="00B46A03">
      <w:pPr>
        <w:jc w:val="both"/>
        <w:rPr>
          <w:color w:val="000000" w:themeColor="text1"/>
          <w:sz w:val="24"/>
          <w:szCs w:val="24"/>
        </w:rPr>
      </w:pPr>
    </w:p>
    <w:p w:rsidR="00B46A03" w:rsidRPr="0063548F" w:rsidRDefault="00B46A03" w:rsidP="00B46A03">
      <w:pPr>
        <w:jc w:val="both"/>
        <w:rPr>
          <w:color w:val="000000" w:themeColor="text1"/>
          <w:sz w:val="24"/>
          <w:szCs w:val="24"/>
        </w:rPr>
      </w:pPr>
    </w:p>
    <w:p w:rsidR="00B46A03" w:rsidRPr="0063548F" w:rsidRDefault="00B46A03" w:rsidP="00B46A0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B46A03" w:rsidRPr="0063548F" w:rsidRDefault="00B46A03" w:rsidP="00B46A03">
      <w:pPr>
        <w:jc w:val="both"/>
        <w:rPr>
          <w:color w:val="000000" w:themeColor="text1"/>
          <w:sz w:val="24"/>
          <w:szCs w:val="24"/>
        </w:rPr>
      </w:pPr>
    </w:p>
    <w:p w:rsidR="007B446F" w:rsidRPr="0063548F" w:rsidRDefault="007B446F" w:rsidP="007B446F">
      <w:pPr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>Регистрира застъпник на кандидатска листа в изборите за общински съветници и за кметове в община Харманли на 27 октомври 2019 г. от ПП ГЕРБ, както следва:</w:t>
      </w:r>
    </w:p>
    <w:p w:rsidR="00685A85" w:rsidRPr="0063548F" w:rsidRDefault="00685A85" w:rsidP="007B446F">
      <w:pPr>
        <w:jc w:val="both"/>
        <w:rPr>
          <w:color w:val="000000" w:themeColor="text1"/>
          <w:sz w:val="24"/>
          <w:szCs w:val="24"/>
          <w:lang w:val="bg-BG"/>
        </w:rPr>
      </w:pPr>
    </w:p>
    <w:p w:rsidR="007B446F" w:rsidRPr="0063548F" w:rsidRDefault="007B446F" w:rsidP="007B446F">
      <w:pPr>
        <w:jc w:val="both"/>
        <w:rPr>
          <w:color w:val="000000" w:themeColor="text1"/>
          <w:sz w:val="24"/>
          <w:szCs w:val="24"/>
          <w:lang w:val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0"/>
        <w:gridCol w:w="4420"/>
        <w:gridCol w:w="2140"/>
      </w:tblGrid>
      <w:tr w:rsidR="00685A85" w:rsidRPr="0063548F" w:rsidTr="00685A85">
        <w:trPr>
          <w:trHeight w:val="300"/>
        </w:trPr>
        <w:tc>
          <w:tcPr>
            <w:tcW w:w="1080" w:type="dxa"/>
            <w:noWrap/>
            <w:hideMark/>
          </w:tcPr>
          <w:p w:rsidR="00685A85" w:rsidRPr="0063548F" w:rsidRDefault="00685A85" w:rsidP="00685A85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420" w:type="dxa"/>
            <w:noWrap/>
            <w:hideMark/>
          </w:tcPr>
          <w:p w:rsidR="00685A85" w:rsidRPr="0063548F" w:rsidRDefault="00685A85" w:rsidP="00685A8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Собствено,бащино</w:t>
            </w:r>
            <w:proofErr w:type="spellEnd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фамилно</w:t>
            </w:r>
            <w:proofErr w:type="spellEnd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140" w:type="dxa"/>
            <w:noWrap/>
            <w:hideMark/>
          </w:tcPr>
          <w:p w:rsidR="00685A85" w:rsidRPr="0063548F" w:rsidRDefault="00685A85" w:rsidP="00685A8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685A85" w:rsidRPr="0063548F" w:rsidTr="00685A85">
        <w:trPr>
          <w:trHeight w:val="315"/>
        </w:trPr>
        <w:tc>
          <w:tcPr>
            <w:tcW w:w="1080" w:type="dxa"/>
            <w:hideMark/>
          </w:tcPr>
          <w:p w:rsidR="00685A85" w:rsidRPr="0063548F" w:rsidRDefault="00685A85" w:rsidP="00685A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0" w:type="dxa"/>
            <w:hideMark/>
          </w:tcPr>
          <w:p w:rsidR="00685A85" w:rsidRPr="0063548F" w:rsidRDefault="00685A85" w:rsidP="00685A8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Али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Ахмед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Юсеин</w:t>
            </w:r>
            <w:proofErr w:type="spellEnd"/>
          </w:p>
        </w:tc>
        <w:tc>
          <w:tcPr>
            <w:tcW w:w="2140" w:type="dxa"/>
            <w:hideMark/>
          </w:tcPr>
          <w:p w:rsidR="00685A85" w:rsidRPr="0063548F" w:rsidRDefault="00685A85" w:rsidP="0006630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B446F" w:rsidRPr="0063548F" w:rsidRDefault="007B446F" w:rsidP="007B446F">
      <w:pPr>
        <w:jc w:val="both"/>
        <w:rPr>
          <w:color w:val="000000" w:themeColor="text1"/>
          <w:sz w:val="24"/>
          <w:szCs w:val="24"/>
          <w:lang w:val="bg-BG"/>
        </w:rPr>
      </w:pPr>
    </w:p>
    <w:p w:rsidR="00D94D8A" w:rsidRPr="0063548F" w:rsidRDefault="00D94D8A" w:rsidP="00192941">
      <w:pPr>
        <w:jc w:val="both"/>
        <w:rPr>
          <w:b/>
          <w:sz w:val="24"/>
          <w:szCs w:val="24"/>
          <w:lang w:val="bg-BG"/>
        </w:rPr>
      </w:pPr>
    </w:p>
    <w:p w:rsidR="00D94D8A" w:rsidRPr="0063548F" w:rsidRDefault="00D94D8A" w:rsidP="00192941">
      <w:pPr>
        <w:jc w:val="both"/>
        <w:rPr>
          <w:b/>
          <w:sz w:val="24"/>
          <w:szCs w:val="24"/>
          <w:lang w:val="bg-BG"/>
        </w:rPr>
      </w:pPr>
    </w:p>
    <w:p w:rsidR="00B46A03" w:rsidRPr="0063548F" w:rsidRDefault="00B46A03" w:rsidP="00B46A03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Решението</w:t>
      </w:r>
      <w:r w:rsidRPr="0063548F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B46A03" w:rsidRPr="0063548F" w:rsidRDefault="00B46A03" w:rsidP="00B46A03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46A03" w:rsidRPr="0063548F" w:rsidRDefault="00B46A03" w:rsidP="00B46A0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63548F">
        <w:rPr>
          <w:b/>
          <w:color w:val="000000"/>
          <w:sz w:val="24"/>
          <w:szCs w:val="24"/>
        </w:rPr>
        <w:t>Решението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подлежи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оспорване пред</w:t>
      </w:r>
      <w:r w:rsidRPr="0063548F">
        <w:rPr>
          <w:color w:val="000000"/>
          <w:sz w:val="24"/>
          <w:szCs w:val="24"/>
        </w:rPr>
        <w:t xml:space="preserve"> ЦИК в 3 </w:t>
      </w:r>
      <w:proofErr w:type="spellStart"/>
      <w:r w:rsidRPr="0063548F">
        <w:rPr>
          <w:color w:val="000000"/>
          <w:sz w:val="24"/>
          <w:szCs w:val="24"/>
        </w:rPr>
        <w:t>дневен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срок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обявяването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му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реда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чл.88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ИК.</w:t>
      </w:r>
    </w:p>
    <w:p w:rsidR="00D94D8A" w:rsidRPr="0063548F" w:rsidRDefault="00D94D8A" w:rsidP="00192941">
      <w:pPr>
        <w:jc w:val="both"/>
        <w:rPr>
          <w:b/>
          <w:sz w:val="24"/>
          <w:szCs w:val="24"/>
          <w:lang w:val="bg-BG"/>
        </w:rPr>
      </w:pPr>
    </w:p>
    <w:p w:rsidR="00201913" w:rsidRDefault="00201913" w:rsidP="0020191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56486C" w:rsidRPr="0063548F" w:rsidRDefault="0056486C" w:rsidP="0020191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01913" w:rsidRPr="0063548F" w:rsidRDefault="00201913" w:rsidP="0020191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201913" w:rsidRPr="0063548F" w:rsidRDefault="00201913" w:rsidP="0020191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№101-МИ</w:t>
      </w:r>
    </w:p>
    <w:p w:rsidR="00201913" w:rsidRPr="0063548F" w:rsidRDefault="00201913" w:rsidP="00201913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63548F">
        <w:rPr>
          <w:b/>
          <w:sz w:val="24"/>
          <w:szCs w:val="24"/>
          <w:lang w:val="bg-BG"/>
        </w:rPr>
        <w:t>ОТНОСНО:</w:t>
      </w:r>
      <w:r w:rsidRPr="0063548F">
        <w:rPr>
          <w:rFonts w:eastAsiaTheme="minorHAnsi"/>
          <w:sz w:val="24"/>
          <w:szCs w:val="24"/>
          <w:lang w:val="bg-BG" w:eastAsia="en-US"/>
        </w:rPr>
        <w:t xml:space="preserve"> 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Публикуване на списък с упълномощени представители на партия Дв</w:t>
      </w:r>
      <w:r w:rsidR="0056486C">
        <w:rPr>
          <w:rFonts w:eastAsiaTheme="minorHAnsi"/>
          <w:color w:val="000000"/>
          <w:sz w:val="24"/>
          <w:szCs w:val="24"/>
          <w:lang w:val="bg-BG" w:eastAsia="en-US"/>
        </w:rPr>
        <w:t xml:space="preserve">ижение за права и свободи-ДПС, 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с вх.№90 от 25.10.2019 г.</w:t>
      </w: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201913" w:rsidRPr="0063548F" w:rsidRDefault="00201913" w:rsidP="00201913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63548F">
        <w:rPr>
          <w:color w:val="000000" w:themeColor="text1"/>
          <w:sz w:val="24"/>
          <w:szCs w:val="24"/>
        </w:rPr>
        <w:t>Постъпило</w:t>
      </w:r>
      <w:proofErr w:type="spellEnd"/>
      <w:r w:rsidRPr="0063548F">
        <w:rPr>
          <w:color w:val="000000" w:themeColor="text1"/>
          <w:sz w:val="24"/>
          <w:szCs w:val="24"/>
        </w:rPr>
        <w:t xml:space="preserve"> е </w:t>
      </w:r>
      <w:r w:rsidRPr="0063548F">
        <w:rPr>
          <w:color w:val="000000" w:themeColor="text1"/>
          <w:sz w:val="24"/>
          <w:szCs w:val="24"/>
          <w:lang w:val="bg-BG"/>
        </w:rPr>
        <w:t>заявление</w:t>
      </w:r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 xml:space="preserve">по образец </w:t>
      </w:r>
      <w:r w:rsidRPr="0063548F">
        <w:rPr>
          <w:color w:val="000000" w:themeColor="text1"/>
          <w:sz w:val="24"/>
          <w:szCs w:val="24"/>
        </w:rPr>
        <w:t xml:space="preserve">с </w:t>
      </w:r>
      <w:proofErr w:type="spellStart"/>
      <w:r w:rsidRPr="0063548F">
        <w:rPr>
          <w:color w:val="000000" w:themeColor="text1"/>
          <w:sz w:val="24"/>
          <w:szCs w:val="24"/>
        </w:rPr>
        <w:t>вх</w:t>
      </w:r>
      <w:proofErr w:type="spellEnd"/>
      <w:r w:rsidRPr="0063548F">
        <w:rPr>
          <w:color w:val="000000" w:themeColor="text1"/>
          <w:sz w:val="24"/>
          <w:szCs w:val="24"/>
        </w:rPr>
        <w:t>.№</w:t>
      </w:r>
      <w:r w:rsidRPr="0063548F">
        <w:rPr>
          <w:color w:val="000000" w:themeColor="text1"/>
          <w:sz w:val="24"/>
          <w:szCs w:val="24"/>
          <w:lang w:val="bg-BG"/>
        </w:rPr>
        <w:t>90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2</w:t>
      </w:r>
      <w:r w:rsidR="00163663" w:rsidRPr="0063548F">
        <w:rPr>
          <w:color w:val="000000" w:themeColor="text1"/>
          <w:sz w:val="24"/>
          <w:szCs w:val="24"/>
          <w:lang w:val="bg-BG"/>
        </w:rPr>
        <w:t>5</w:t>
      </w:r>
      <w:r w:rsidRPr="0063548F">
        <w:rPr>
          <w:color w:val="000000" w:themeColor="text1"/>
          <w:sz w:val="24"/>
          <w:szCs w:val="24"/>
          <w:lang w:val="bg-BG"/>
        </w:rPr>
        <w:t xml:space="preserve">.10.2019 г. за вписване в регистъра на упълномощените представители на партии, коалиции, местни коалиции и инициативни комитети в изборите за </w:t>
      </w:r>
      <w:proofErr w:type="spellStart"/>
      <w:r w:rsidRPr="0063548F">
        <w:rPr>
          <w:color w:val="000000" w:themeColor="text1"/>
          <w:sz w:val="24"/>
          <w:szCs w:val="24"/>
        </w:rPr>
        <w:t>общински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съветници</w:t>
      </w:r>
      <w:proofErr w:type="spellEnd"/>
      <w:r w:rsidRPr="0063548F">
        <w:rPr>
          <w:color w:val="000000" w:themeColor="text1"/>
          <w:sz w:val="24"/>
          <w:szCs w:val="24"/>
        </w:rPr>
        <w:t xml:space="preserve"> и</w:t>
      </w:r>
      <w:r w:rsidRPr="0063548F">
        <w:rPr>
          <w:color w:val="000000" w:themeColor="text1"/>
          <w:sz w:val="24"/>
          <w:szCs w:val="24"/>
          <w:lang w:val="bg-BG"/>
        </w:rPr>
        <w:t xml:space="preserve"> за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кметове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 xml:space="preserve"> на 27 октомври 2019 г. на пар</w:t>
      </w:r>
      <w:r w:rsidR="0056486C">
        <w:rPr>
          <w:color w:val="000000" w:themeColor="text1"/>
          <w:sz w:val="24"/>
          <w:szCs w:val="24"/>
          <w:lang w:val="bg-BG"/>
        </w:rPr>
        <w:t>тия Движение за права и свободи–</w:t>
      </w:r>
      <w:r w:rsidRPr="0063548F">
        <w:rPr>
          <w:color w:val="000000" w:themeColor="text1"/>
          <w:sz w:val="24"/>
          <w:szCs w:val="24"/>
          <w:lang w:val="bg-BG"/>
        </w:rPr>
        <w:t>ДПС.</w:t>
      </w:r>
    </w:p>
    <w:p w:rsidR="00201913" w:rsidRPr="0063548F" w:rsidRDefault="00201913" w:rsidP="00201913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>Към заявлението са приложени пълномощно – 1 бр. и списък на упълномощените представители на хартиен и технически носител. За упълномощените представители са изпълнени изискванията на член 124 от ИК.</w:t>
      </w:r>
    </w:p>
    <w:p w:rsidR="00201913" w:rsidRPr="0063548F" w:rsidRDefault="00201913" w:rsidP="00201913">
      <w:pPr>
        <w:jc w:val="both"/>
        <w:rPr>
          <w:color w:val="000000" w:themeColor="text1"/>
          <w:sz w:val="24"/>
          <w:szCs w:val="24"/>
        </w:rPr>
      </w:pPr>
    </w:p>
    <w:p w:rsidR="00201913" w:rsidRPr="0063548F" w:rsidRDefault="00201913" w:rsidP="00201913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3548F">
        <w:rPr>
          <w:color w:val="000000" w:themeColor="text1"/>
          <w:sz w:val="24"/>
          <w:szCs w:val="24"/>
        </w:rPr>
        <w:t>Предвид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изложеното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и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основание</w:t>
      </w:r>
      <w:proofErr w:type="spellEnd"/>
      <w:r w:rsidRPr="0063548F">
        <w:rPr>
          <w:color w:val="000000" w:themeColor="text1"/>
          <w:sz w:val="24"/>
          <w:szCs w:val="24"/>
        </w:rPr>
        <w:t xml:space="preserve"> чл.8</w:t>
      </w:r>
      <w:r w:rsidRPr="0063548F">
        <w:rPr>
          <w:color w:val="000000" w:themeColor="text1"/>
          <w:sz w:val="24"/>
          <w:szCs w:val="24"/>
          <w:lang w:val="bg-BG"/>
        </w:rPr>
        <w:t>7</w:t>
      </w:r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ал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1, т.1</w:t>
      </w:r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чл</w:t>
      </w:r>
      <w:proofErr w:type="spellEnd"/>
      <w:r w:rsidRPr="0063548F">
        <w:rPr>
          <w:color w:val="000000" w:themeColor="text1"/>
          <w:sz w:val="24"/>
          <w:szCs w:val="24"/>
        </w:rPr>
        <w:t xml:space="preserve">. </w:t>
      </w:r>
      <w:proofErr w:type="gramStart"/>
      <w:r w:rsidRPr="0063548F">
        <w:rPr>
          <w:color w:val="000000" w:themeColor="text1"/>
          <w:sz w:val="24"/>
          <w:szCs w:val="24"/>
        </w:rPr>
        <w:t xml:space="preserve">124 </w:t>
      </w:r>
      <w:r w:rsidRPr="0063548F">
        <w:rPr>
          <w:color w:val="000000" w:themeColor="text1"/>
          <w:sz w:val="24"/>
          <w:szCs w:val="24"/>
          <w:lang w:val="bg-BG"/>
        </w:rPr>
        <w:t>от</w:t>
      </w:r>
      <w:proofErr w:type="gramEnd"/>
      <w:r w:rsidRPr="0063548F">
        <w:rPr>
          <w:color w:val="000000" w:themeColor="text1"/>
          <w:sz w:val="24"/>
          <w:szCs w:val="24"/>
          <w:lang w:val="bg-BG"/>
        </w:rPr>
        <w:t xml:space="preserve"> ИК и във </w:t>
      </w:r>
      <w:proofErr w:type="spellStart"/>
      <w:r w:rsidRPr="0063548F">
        <w:rPr>
          <w:color w:val="000000" w:themeColor="text1"/>
          <w:sz w:val="24"/>
          <w:szCs w:val="24"/>
          <w:lang w:val="bg-BG"/>
        </w:rPr>
        <w:t>вр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>. с изпълнение на Решение №1080-МИ/12.09.2019г. на ЦИК</w:t>
      </w:r>
      <w:r w:rsidRPr="0063548F">
        <w:rPr>
          <w:color w:val="000000" w:themeColor="text1"/>
          <w:sz w:val="24"/>
          <w:szCs w:val="24"/>
        </w:rPr>
        <w:t xml:space="preserve">, </w:t>
      </w:r>
      <w:r w:rsidRPr="0063548F">
        <w:rPr>
          <w:color w:val="000000" w:themeColor="text1"/>
          <w:sz w:val="24"/>
          <w:szCs w:val="24"/>
          <w:lang w:val="bg-BG"/>
        </w:rPr>
        <w:t>ОИК-Харманли</w:t>
      </w:r>
    </w:p>
    <w:p w:rsidR="00201913" w:rsidRPr="0063548F" w:rsidRDefault="00201913" w:rsidP="00201913">
      <w:pPr>
        <w:tabs>
          <w:tab w:val="left" w:pos="2329"/>
        </w:tabs>
        <w:jc w:val="both"/>
        <w:rPr>
          <w:color w:val="000000" w:themeColor="text1"/>
          <w:sz w:val="24"/>
          <w:szCs w:val="24"/>
        </w:rPr>
      </w:pPr>
      <w:r w:rsidRPr="0063548F">
        <w:rPr>
          <w:color w:val="000000" w:themeColor="text1"/>
          <w:sz w:val="24"/>
          <w:szCs w:val="24"/>
        </w:rPr>
        <w:tab/>
      </w:r>
    </w:p>
    <w:p w:rsidR="00201913" w:rsidRPr="0063548F" w:rsidRDefault="00201913" w:rsidP="00201913">
      <w:pPr>
        <w:jc w:val="both"/>
        <w:rPr>
          <w:color w:val="000000" w:themeColor="text1"/>
          <w:sz w:val="24"/>
          <w:szCs w:val="24"/>
        </w:rPr>
      </w:pPr>
    </w:p>
    <w:p w:rsidR="00201913" w:rsidRPr="0063548F" w:rsidRDefault="00201913" w:rsidP="0020191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201913" w:rsidRPr="0063548F" w:rsidRDefault="00201913" w:rsidP="00201913">
      <w:pPr>
        <w:jc w:val="both"/>
        <w:rPr>
          <w:color w:val="000000" w:themeColor="text1"/>
          <w:sz w:val="24"/>
          <w:szCs w:val="24"/>
        </w:rPr>
      </w:pPr>
    </w:p>
    <w:p w:rsidR="00201913" w:rsidRPr="0063548F" w:rsidRDefault="00201913" w:rsidP="00201913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 xml:space="preserve">Приема и публикува списък с 32 /тридесет и две/ упълномощени представители на </w:t>
      </w:r>
      <w:r w:rsidR="00D26DAA" w:rsidRPr="0063548F">
        <w:rPr>
          <w:color w:val="000000" w:themeColor="text1"/>
          <w:sz w:val="24"/>
          <w:szCs w:val="24"/>
          <w:lang w:val="bg-BG"/>
        </w:rPr>
        <w:t>партия</w:t>
      </w:r>
      <w:r w:rsidRPr="0063548F">
        <w:rPr>
          <w:color w:val="000000" w:themeColor="text1"/>
          <w:sz w:val="24"/>
          <w:szCs w:val="24"/>
          <w:lang w:val="bg-BG"/>
        </w:rPr>
        <w:t xml:space="preserve"> </w:t>
      </w:r>
      <w:r w:rsidR="00D26DAA" w:rsidRPr="0063548F">
        <w:rPr>
          <w:rFonts w:eastAsiaTheme="minorHAnsi"/>
          <w:color w:val="000000" w:themeColor="text1"/>
          <w:sz w:val="24"/>
          <w:szCs w:val="24"/>
          <w:lang w:val="bg-BG" w:eastAsia="en-US"/>
        </w:rPr>
        <w:t>Движение за права и свободи-ДПС</w:t>
      </w:r>
      <w:r w:rsidRPr="0063548F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 xml:space="preserve">в изборите за </w:t>
      </w:r>
      <w:proofErr w:type="spellStart"/>
      <w:r w:rsidRPr="0063548F">
        <w:rPr>
          <w:color w:val="000000" w:themeColor="text1"/>
          <w:sz w:val="24"/>
          <w:szCs w:val="24"/>
        </w:rPr>
        <w:t>общински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съветници</w:t>
      </w:r>
      <w:proofErr w:type="spellEnd"/>
      <w:r w:rsidRPr="0063548F">
        <w:rPr>
          <w:color w:val="000000" w:themeColor="text1"/>
          <w:sz w:val="24"/>
          <w:szCs w:val="24"/>
        </w:rPr>
        <w:t xml:space="preserve"> и</w:t>
      </w:r>
      <w:r w:rsidRPr="0063548F">
        <w:rPr>
          <w:color w:val="000000" w:themeColor="text1"/>
          <w:sz w:val="24"/>
          <w:szCs w:val="24"/>
          <w:lang w:val="bg-BG"/>
        </w:rPr>
        <w:t xml:space="preserve"> за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кметове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 xml:space="preserve"> на 27 октомври 2019 г. както следва:</w:t>
      </w:r>
    </w:p>
    <w:p w:rsidR="00206FF2" w:rsidRPr="0063548F" w:rsidRDefault="00206FF2" w:rsidP="00201913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11"/>
        <w:gridCol w:w="3809"/>
        <w:gridCol w:w="2234"/>
        <w:gridCol w:w="2453"/>
      </w:tblGrid>
      <w:tr w:rsidR="00861646" w:rsidRPr="0063548F" w:rsidTr="0056486C">
        <w:trPr>
          <w:trHeight w:val="12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809" w:type="dxa"/>
            <w:hideMark/>
          </w:tcPr>
          <w:p w:rsidR="00861646" w:rsidRPr="0063548F" w:rsidRDefault="00861646" w:rsidP="0056486C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Собствено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бащино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фамилно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име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hideMark/>
          </w:tcPr>
          <w:p w:rsidR="00861646" w:rsidRPr="0063548F" w:rsidRDefault="00861646" w:rsidP="0056486C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ЕГН/Л</w:t>
            </w:r>
            <w:r w:rsidR="002F5ED3" w:rsidRPr="0063548F">
              <w:rPr>
                <w:color w:val="000000" w:themeColor="text1"/>
                <w:sz w:val="24"/>
                <w:szCs w:val="24"/>
              </w:rPr>
              <w:t xml:space="preserve">Н </w:t>
            </w:r>
            <w:proofErr w:type="spellStart"/>
            <w:r w:rsidR="002F5ED3" w:rsidRPr="0063548F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2F5ED3"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5ED3" w:rsidRPr="0063548F">
              <w:rPr>
                <w:color w:val="000000" w:themeColor="text1"/>
                <w:sz w:val="24"/>
                <w:szCs w:val="24"/>
              </w:rPr>
              <w:t>представителя</w:t>
            </w:r>
            <w:proofErr w:type="spellEnd"/>
            <w:r w:rsidR="002F5ED3"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5ED3" w:rsidRPr="0063548F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2F5ED3"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5ED3" w:rsidRPr="0063548F">
              <w:rPr>
                <w:color w:val="000000" w:themeColor="text1"/>
                <w:sz w:val="24"/>
                <w:szCs w:val="24"/>
              </w:rPr>
              <w:t>партия</w:t>
            </w:r>
            <w:proofErr w:type="spellEnd"/>
            <w:r w:rsidR="002F5ED3" w:rsidRPr="0063548F">
              <w:rPr>
                <w:color w:val="000000" w:themeColor="text1"/>
                <w:sz w:val="24"/>
                <w:szCs w:val="24"/>
                <w:lang w:val="bg-BG"/>
              </w:rPr>
              <w:t>та</w:t>
            </w:r>
            <w:r w:rsidR="002F5ED3"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F5ED3" w:rsidRPr="0063548F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53" w:type="dxa"/>
            <w:hideMark/>
          </w:tcPr>
          <w:p w:rsidR="00861646" w:rsidRPr="0063548F" w:rsidRDefault="00861646" w:rsidP="0056486C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 xml:space="preserve">№ и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пълномощно</w:t>
            </w:r>
            <w:proofErr w:type="spellEnd"/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Сергей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Йорданов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Боянов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132-1/15.10.2019г.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Филип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Николаев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Михайлов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132-2/15.10.2019Г.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Стефан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Райчев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132-3/15.10.2019г.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Ангел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Бисеров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132-4/15.10.2019г.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Недко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Стефанов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Михайлов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132-5/15.10.2019г.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Николай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Ангелов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Николов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132-6/15.10.2019г.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Мустафа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Хюсеин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Шериф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132-7/15-10-2019г.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Антон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Симионов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Чанталиев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132-8/15.10.2019г.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Стефан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Василев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132-9/15.10.2019г.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Ангел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Руменов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Янев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132-10/15.10.2019г.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Стефан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Руменов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132-11/15.10.2019г.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Васил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Василев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Райчев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132-12/15.10.2019г.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Алексадър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Христов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Велев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132-13/15.10.2019г.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Михаил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Асенов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132-14/15.10.2019г.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Танер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Звездов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132-15/15.10.2019г.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Ангел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Мартинов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Митков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132-16/15.10.2019г.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Антон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Сашев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Руменов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132-17/15.10.2019г.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Сунай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Мюмюн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Хасан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132-18/15.10.2019г.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Стефан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Младенов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132-19/15.10.2019г.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Нигяр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Ахмед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Ахмед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132-20/15.10.2019г.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Илмаз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Мехмед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Хатиб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132-21/15.10.2019г.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Сергей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Александров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Михайлов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132-22/15.10.2019г.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Лозьо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Митков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132-23/15.10.2019г.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Станка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Добрева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Василева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132-24/15.10.2019г.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Сафет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Мустафов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Хасанов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132-25/15.10.2019г.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Мустафа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Махмуд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Мустафа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132-26/15.10.2019г.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Педрие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Шериф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Маджир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132-27/15.10.2019г.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Сюлейман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Шабан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Сюлейман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132-28/15.10.2019г.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Хасан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Мюмюн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Айоглу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132-29/15.10.2019г.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Хасан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Байрамали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Яармаджъ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132-30/15.10.2019г.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Хюсеин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Шабан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Исмаил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132-31/15.10.2019г.</w:t>
            </w:r>
          </w:p>
        </w:tc>
      </w:tr>
      <w:tr w:rsidR="00861646" w:rsidRPr="0063548F" w:rsidTr="00066303">
        <w:trPr>
          <w:trHeight w:val="300"/>
        </w:trPr>
        <w:tc>
          <w:tcPr>
            <w:tcW w:w="711" w:type="dxa"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09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Атанас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Руменов</w:t>
            </w:r>
            <w:proofErr w:type="spellEnd"/>
            <w:r w:rsidRPr="0063548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2234" w:type="dxa"/>
            <w:noWrap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  <w:noWrap/>
            <w:hideMark/>
          </w:tcPr>
          <w:p w:rsidR="00861646" w:rsidRPr="0063548F" w:rsidRDefault="00861646" w:rsidP="0086164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132-32/15.10.2019г.</w:t>
            </w:r>
          </w:p>
        </w:tc>
      </w:tr>
    </w:tbl>
    <w:p w:rsidR="00497430" w:rsidRDefault="00497430" w:rsidP="0049743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C6CAC" w:rsidRPr="0063548F" w:rsidRDefault="002C6CAC" w:rsidP="002C6CA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Решението</w:t>
      </w:r>
      <w:r w:rsidRPr="0063548F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2C6CAC" w:rsidRPr="0063548F" w:rsidRDefault="002C6CAC" w:rsidP="002C6CA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C6CAC" w:rsidRPr="0063548F" w:rsidRDefault="002C6CAC" w:rsidP="002C6CA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63548F">
        <w:rPr>
          <w:b/>
          <w:color w:val="000000"/>
          <w:sz w:val="24"/>
          <w:szCs w:val="24"/>
        </w:rPr>
        <w:t>Решението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подлежи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оспорване пред</w:t>
      </w:r>
      <w:r w:rsidRPr="0063548F">
        <w:rPr>
          <w:color w:val="000000"/>
          <w:sz w:val="24"/>
          <w:szCs w:val="24"/>
        </w:rPr>
        <w:t xml:space="preserve"> ЦИК в 3 </w:t>
      </w:r>
      <w:proofErr w:type="spellStart"/>
      <w:r w:rsidRPr="0063548F">
        <w:rPr>
          <w:color w:val="000000"/>
          <w:sz w:val="24"/>
          <w:szCs w:val="24"/>
        </w:rPr>
        <w:t>дневен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срок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обявяването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му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реда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чл.88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ИК.</w:t>
      </w:r>
    </w:p>
    <w:p w:rsidR="002C6CAC" w:rsidRDefault="002C6CAC" w:rsidP="0049743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C6CAC" w:rsidRDefault="002C6CAC" w:rsidP="0049743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C6CAC" w:rsidRDefault="002C6CAC" w:rsidP="0049743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C6CAC" w:rsidRPr="0063548F" w:rsidRDefault="002C6CAC" w:rsidP="0049743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497430" w:rsidRPr="0063548F" w:rsidRDefault="00497430" w:rsidP="00497430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lastRenderedPageBreak/>
        <w:t>РЕШЕНИЕ</w:t>
      </w:r>
    </w:p>
    <w:p w:rsidR="00497430" w:rsidRPr="0063548F" w:rsidRDefault="00497430" w:rsidP="00497430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№102-МИ</w:t>
      </w:r>
    </w:p>
    <w:p w:rsidR="00497430" w:rsidRPr="0063548F" w:rsidRDefault="00497430" w:rsidP="00497430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497430" w:rsidRPr="0063548F" w:rsidRDefault="00497430" w:rsidP="00497430">
      <w:pPr>
        <w:jc w:val="both"/>
        <w:rPr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ОТНОСНО:</w:t>
      </w:r>
      <w:r w:rsidRPr="0063548F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Поправка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технически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грешки</w:t>
      </w:r>
      <w:proofErr w:type="spellEnd"/>
      <w:r w:rsidRPr="0063548F">
        <w:rPr>
          <w:color w:val="000000"/>
          <w:sz w:val="24"/>
          <w:szCs w:val="24"/>
        </w:rPr>
        <w:t xml:space="preserve"> в </w:t>
      </w:r>
      <w:proofErr w:type="spellStart"/>
      <w:r w:rsidRPr="0063548F">
        <w:rPr>
          <w:color w:val="000000"/>
          <w:sz w:val="24"/>
          <w:szCs w:val="24"/>
        </w:rPr>
        <w:t>Решение</w:t>
      </w:r>
      <w:proofErr w:type="spellEnd"/>
      <w:r w:rsidRPr="0063548F">
        <w:rPr>
          <w:color w:val="000000"/>
          <w:sz w:val="24"/>
          <w:szCs w:val="24"/>
        </w:rPr>
        <w:t xml:space="preserve"> №96-МИ/24.10.2019 г.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ОИК – </w:t>
      </w:r>
      <w:proofErr w:type="spellStart"/>
      <w:r w:rsidRPr="0063548F">
        <w:rPr>
          <w:color w:val="000000"/>
          <w:sz w:val="24"/>
          <w:szCs w:val="24"/>
        </w:rPr>
        <w:t>Харманли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относно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публикуване на списък с упълномощени представители в изборите за общински съветници и за кметове в община Харманли на 27 октомври 2019 г на коалиция „БСП ЗА БЪЛГАРИЯ“.</w:t>
      </w:r>
    </w:p>
    <w:p w:rsidR="00497430" w:rsidRPr="0063548F" w:rsidRDefault="00497430" w:rsidP="00497430">
      <w:pPr>
        <w:jc w:val="both"/>
        <w:rPr>
          <w:color w:val="000000"/>
          <w:sz w:val="24"/>
          <w:szCs w:val="24"/>
          <w:lang w:val="bg-BG"/>
        </w:rPr>
      </w:pPr>
    </w:p>
    <w:p w:rsidR="00066303" w:rsidRPr="0063548F" w:rsidRDefault="00066303" w:rsidP="00066303">
      <w:pPr>
        <w:jc w:val="both"/>
        <w:rPr>
          <w:b/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След извършена служебна проверка, ОИК-Харманли констатира грешки, а именно</w:t>
      </w:r>
      <w:r w:rsidRPr="0063548F">
        <w:rPr>
          <w:color w:val="000000"/>
          <w:sz w:val="24"/>
          <w:szCs w:val="24"/>
        </w:rPr>
        <w:t>:</w:t>
      </w:r>
      <w:r w:rsidRPr="0063548F">
        <w:rPr>
          <w:color w:val="000000"/>
          <w:sz w:val="24"/>
          <w:szCs w:val="24"/>
          <w:lang w:val="bg-BG"/>
        </w:rPr>
        <w:t xml:space="preserve"> в Решение </w:t>
      </w:r>
      <w:r w:rsidRPr="0063548F">
        <w:rPr>
          <w:color w:val="000000"/>
          <w:sz w:val="24"/>
          <w:szCs w:val="24"/>
        </w:rPr>
        <w:t>№96-МИ/24.10.2019 г.</w:t>
      </w:r>
      <w:r w:rsidRPr="0063548F">
        <w:rPr>
          <w:color w:val="000000"/>
          <w:sz w:val="24"/>
          <w:szCs w:val="24"/>
          <w:lang w:val="bg-BG"/>
        </w:rPr>
        <w:t xml:space="preserve">. </w:t>
      </w:r>
      <w:proofErr w:type="spellStart"/>
      <w:proofErr w:type="gramStart"/>
      <w:r w:rsidRPr="0063548F">
        <w:rPr>
          <w:color w:val="000000"/>
          <w:sz w:val="24"/>
          <w:szCs w:val="24"/>
        </w:rPr>
        <w:t>на</w:t>
      </w:r>
      <w:proofErr w:type="spellEnd"/>
      <w:proofErr w:type="gramEnd"/>
      <w:r w:rsidRPr="0063548F">
        <w:rPr>
          <w:color w:val="000000"/>
          <w:sz w:val="24"/>
          <w:szCs w:val="24"/>
        </w:rPr>
        <w:t xml:space="preserve"> ОИК – </w:t>
      </w:r>
      <w:proofErr w:type="spellStart"/>
      <w:r w:rsidRPr="0063548F">
        <w:rPr>
          <w:color w:val="000000"/>
          <w:sz w:val="24"/>
          <w:szCs w:val="24"/>
        </w:rPr>
        <w:t>Харманли</w:t>
      </w:r>
      <w:proofErr w:type="spellEnd"/>
      <w:r w:rsidRPr="0063548F">
        <w:rPr>
          <w:color w:val="000000"/>
          <w:sz w:val="24"/>
          <w:szCs w:val="24"/>
          <w:lang w:val="bg-BG"/>
        </w:rPr>
        <w:t xml:space="preserve">  в  имената на упълномощените представители в изборите за общински съветници и за кметове в община Харманли на 27 октомври 2019 г.  предложени от коалиция „БСП ЗА БЪЛГАРИЯ“, е допусната следната техническа грешка</w:t>
      </w:r>
      <w:r w:rsidRPr="0063548F">
        <w:rPr>
          <w:color w:val="000000"/>
          <w:sz w:val="24"/>
          <w:szCs w:val="24"/>
        </w:rPr>
        <w:t>:</w:t>
      </w:r>
      <w:r w:rsidRPr="0063548F">
        <w:rPr>
          <w:color w:val="000000"/>
          <w:sz w:val="24"/>
          <w:szCs w:val="24"/>
          <w:lang w:val="bg-BG"/>
        </w:rPr>
        <w:t xml:space="preserve"> записано е под </w:t>
      </w:r>
      <w:r w:rsidRPr="0063548F">
        <w:rPr>
          <w:color w:val="000000"/>
          <w:sz w:val="24"/>
          <w:szCs w:val="24"/>
        </w:rPr>
        <w:t>№</w:t>
      </w:r>
      <w:r w:rsidRPr="0063548F">
        <w:rPr>
          <w:color w:val="000000"/>
          <w:sz w:val="24"/>
          <w:szCs w:val="24"/>
          <w:lang w:val="bg-BG"/>
        </w:rPr>
        <w:t>7 Енвер Северин Филипов, а следва да бъде</w:t>
      </w:r>
      <w:r w:rsidRPr="0063548F">
        <w:rPr>
          <w:color w:val="000000"/>
          <w:sz w:val="24"/>
          <w:szCs w:val="24"/>
        </w:rPr>
        <w:t>:</w:t>
      </w:r>
      <w:r w:rsidRPr="0063548F">
        <w:rPr>
          <w:color w:val="000000"/>
          <w:sz w:val="24"/>
          <w:szCs w:val="24"/>
          <w:lang w:val="bg-BG"/>
        </w:rPr>
        <w:t xml:space="preserve"> </w:t>
      </w:r>
      <w:r w:rsidRPr="0063548F">
        <w:rPr>
          <w:b/>
          <w:color w:val="000000"/>
          <w:sz w:val="24"/>
          <w:szCs w:val="24"/>
          <w:lang w:val="bg-BG"/>
        </w:rPr>
        <w:t xml:space="preserve">„Северин Филипов Йосифов“, </w:t>
      </w:r>
      <w:r w:rsidRPr="0063548F">
        <w:rPr>
          <w:color w:val="000000"/>
          <w:sz w:val="24"/>
          <w:szCs w:val="24"/>
          <w:lang w:val="bg-BG"/>
        </w:rPr>
        <w:t>записано е</w:t>
      </w:r>
      <w:r w:rsidRPr="0063548F">
        <w:rPr>
          <w:b/>
          <w:color w:val="000000"/>
          <w:sz w:val="24"/>
          <w:szCs w:val="24"/>
          <w:lang w:val="bg-BG"/>
        </w:rPr>
        <w:t xml:space="preserve">  </w:t>
      </w:r>
      <w:r w:rsidRPr="0063548F">
        <w:rPr>
          <w:color w:val="000000"/>
          <w:sz w:val="24"/>
          <w:szCs w:val="24"/>
          <w:lang w:val="bg-BG"/>
        </w:rPr>
        <w:t xml:space="preserve">под №14 Мария Христова Лазарова, а следва да бъде </w:t>
      </w:r>
      <w:r w:rsidRPr="0063548F">
        <w:rPr>
          <w:b/>
          <w:color w:val="000000"/>
          <w:sz w:val="24"/>
          <w:szCs w:val="24"/>
          <w:lang w:val="bg-BG"/>
        </w:rPr>
        <w:t>„Марийка Христова Лазарова“</w:t>
      </w:r>
      <w:r w:rsidRPr="0063548F">
        <w:rPr>
          <w:color w:val="000000"/>
          <w:sz w:val="24"/>
          <w:szCs w:val="24"/>
          <w:lang w:val="bg-BG"/>
        </w:rPr>
        <w:t>, записано е под №24 Дора Чанкова Динкова, а следва да бъде „</w:t>
      </w:r>
      <w:r w:rsidRPr="0063548F">
        <w:rPr>
          <w:b/>
          <w:color w:val="000000"/>
          <w:sz w:val="24"/>
          <w:szCs w:val="24"/>
          <w:lang w:val="bg-BG"/>
        </w:rPr>
        <w:t>Дора Чанкова Делчева“</w:t>
      </w:r>
      <w:r w:rsidRPr="0063548F">
        <w:rPr>
          <w:color w:val="000000"/>
          <w:sz w:val="24"/>
          <w:szCs w:val="24"/>
          <w:lang w:val="bg-BG"/>
        </w:rPr>
        <w:t xml:space="preserve"> Установи се също и грешка в изписаните ЕГН на следните лица №2 Желязко Христов Панайотов, №12 Снежанка Костадинова Тенева, №17 Миглена Маргаритова Тодорова,</w:t>
      </w:r>
      <w:r w:rsidRPr="0063548F">
        <w:rPr>
          <w:sz w:val="24"/>
          <w:szCs w:val="24"/>
        </w:rPr>
        <w:t xml:space="preserve"> </w:t>
      </w:r>
      <w:r w:rsidRPr="0063548F">
        <w:rPr>
          <w:sz w:val="24"/>
          <w:szCs w:val="24"/>
          <w:lang w:val="bg-BG"/>
        </w:rPr>
        <w:t>№23</w:t>
      </w:r>
      <w:r w:rsidRPr="0063548F">
        <w:rPr>
          <w:b/>
          <w:sz w:val="24"/>
          <w:szCs w:val="24"/>
          <w:lang w:val="bg-BG"/>
        </w:rPr>
        <w:t xml:space="preserve"> </w:t>
      </w:r>
      <w:r w:rsidRPr="0063548F">
        <w:rPr>
          <w:sz w:val="24"/>
          <w:szCs w:val="24"/>
          <w:lang w:val="bg-BG"/>
        </w:rPr>
        <w:t xml:space="preserve">Любомир Андреев </w:t>
      </w:r>
      <w:proofErr w:type="spellStart"/>
      <w:r w:rsidRPr="0063548F">
        <w:rPr>
          <w:sz w:val="24"/>
          <w:szCs w:val="24"/>
          <w:lang w:val="bg-BG"/>
        </w:rPr>
        <w:t>Андреев</w:t>
      </w:r>
      <w:proofErr w:type="spellEnd"/>
      <w:r w:rsidRPr="0063548F">
        <w:rPr>
          <w:sz w:val="24"/>
          <w:szCs w:val="24"/>
          <w:lang w:val="bg-BG"/>
        </w:rPr>
        <w:t>,</w:t>
      </w:r>
      <w:r w:rsidRPr="0063548F">
        <w:rPr>
          <w:b/>
          <w:sz w:val="24"/>
          <w:szCs w:val="24"/>
          <w:lang w:val="bg-BG"/>
        </w:rPr>
        <w:t xml:space="preserve"> </w:t>
      </w:r>
      <w:r w:rsidRPr="0063548F">
        <w:rPr>
          <w:sz w:val="24"/>
          <w:szCs w:val="24"/>
          <w:lang w:val="bg-BG"/>
        </w:rPr>
        <w:t xml:space="preserve">№25 </w:t>
      </w:r>
      <w:r w:rsidRPr="0063548F">
        <w:rPr>
          <w:color w:val="000000"/>
          <w:sz w:val="24"/>
          <w:szCs w:val="24"/>
          <w:lang w:val="bg-BG"/>
        </w:rPr>
        <w:t xml:space="preserve">Георги Русев </w:t>
      </w:r>
      <w:proofErr w:type="spellStart"/>
      <w:r w:rsidRPr="0063548F">
        <w:rPr>
          <w:color w:val="000000"/>
          <w:sz w:val="24"/>
          <w:szCs w:val="24"/>
          <w:lang w:val="bg-BG"/>
        </w:rPr>
        <w:t>Скерлев</w:t>
      </w:r>
      <w:proofErr w:type="spellEnd"/>
      <w:r w:rsidRPr="0063548F">
        <w:rPr>
          <w:color w:val="000000"/>
          <w:sz w:val="24"/>
          <w:szCs w:val="24"/>
          <w:lang w:val="bg-BG"/>
        </w:rPr>
        <w:t>,</w:t>
      </w:r>
      <w:r w:rsidRPr="0063548F">
        <w:rPr>
          <w:sz w:val="24"/>
          <w:szCs w:val="24"/>
        </w:rPr>
        <w:t xml:space="preserve"> </w:t>
      </w:r>
      <w:r w:rsidRPr="0063548F">
        <w:rPr>
          <w:sz w:val="24"/>
          <w:szCs w:val="24"/>
          <w:lang w:val="bg-BG"/>
        </w:rPr>
        <w:t xml:space="preserve">№27 </w:t>
      </w:r>
      <w:r w:rsidRPr="0063548F">
        <w:rPr>
          <w:color w:val="000000"/>
          <w:sz w:val="24"/>
          <w:szCs w:val="24"/>
          <w:lang w:val="bg-BG"/>
        </w:rPr>
        <w:t xml:space="preserve">Дамянка Николова Бояджиева,  №31 Иван Ангелов Иванов и  №34 Атанас  Златанов Димитров, а следва да се четат </w:t>
      </w:r>
      <w:r w:rsidRPr="0063548F">
        <w:rPr>
          <w:b/>
          <w:color w:val="000000"/>
          <w:sz w:val="24"/>
          <w:szCs w:val="24"/>
          <w:lang w:val="bg-BG"/>
        </w:rPr>
        <w:t xml:space="preserve">„№2 Желязко Христов Панайотов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 xml:space="preserve">, №12 Снежанка Костадинова Тенева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 xml:space="preserve">, №17 Миглена Маргаритова Тодорова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>,</w:t>
      </w:r>
      <w:r w:rsidRPr="0063548F">
        <w:rPr>
          <w:b/>
          <w:sz w:val="24"/>
          <w:szCs w:val="24"/>
        </w:rPr>
        <w:t xml:space="preserve"> </w:t>
      </w:r>
      <w:r w:rsidRPr="0063548F">
        <w:rPr>
          <w:b/>
          <w:sz w:val="24"/>
          <w:szCs w:val="24"/>
          <w:lang w:val="bg-BG"/>
        </w:rPr>
        <w:t xml:space="preserve">№23 Любомир Андреев </w:t>
      </w:r>
      <w:proofErr w:type="spellStart"/>
      <w:r w:rsidRPr="0063548F">
        <w:rPr>
          <w:b/>
          <w:sz w:val="24"/>
          <w:szCs w:val="24"/>
          <w:lang w:val="bg-BG"/>
        </w:rPr>
        <w:t>Андреев</w:t>
      </w:r>
      <w:proofErr w:type="spellEnd"/>
      <w:r w:rsidRPr="0063548F">
        <w:rPr>
          <w:b/>
          <w:sz w:val="24"/>
          <w:szCs w:val="24"/>
          <w:lang w:val="bg-BG"/>
        </w:rPr>
        <w:t xml:space="preserve">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sz w:val="24"/>
          <w:szCs w:val="24"/>
          <w:lang w:val="bg-BG"/>
        </w:rPr>
        <w:t xml:space="preserve">, №25 </w:t>
      </w:r>
      <w:r w:rsidRPr="0063548F">
        <w:rPr>
          <w:b/>
          <w:color w:val="000000"/>
          <w:sz w:val="24"/>
          <w:szCs w:val="24"/>
          <w:lang w:val="bg-BG"/>
        </w:rPr>
        <w:t xml:space="preserve">Георги Русев </w:t>
      </w:r>
      <w:proofErr w:type="spellStart"/>
      <w:r w:rsidRPr="0063548F">
        <w:rPr>
          <w:b/>
          <w:color w:val="000000"/>
          <w:sz w:val="24"/>
          <w:szCs w:val="24"/>
          <w:lang w:val="bg-BG"/>
        </w:rPr>
        <w:t>Скерлев</w:t>
      </w:r>
      <w:proofErr w:type="spellEnd"/>
      <w:r w:rsidRPr="0063548F">
        <w:rPr>
          <w:b/>
          <w:color w:val="000000"/>
          <w:sz w:val="24"/>
          <w:szCs w:val="24"/>
          <w:lang w:val="bg-BG"/>
        </w:rPr>
        <w:t xml:space="preserve">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>,</w:t>
      </w:r>
      <w:r w:rsidRPr="0063548F">
        <w:rPr>
          <w:b/>
          <w:sz w:val="24"/>
          <w:szCs w:val="24"/>
        </w:rPr>
        <w:t xml:space="preserve"> </w:t>
      </w:r>
      <w:r w:rsidRPr="0063548F">
        <w:rPr>
          <w:b/>
          <w:sz w:val="24"/>
          <w:szCs w:val="24"/>
          <w:lang w:val="bg-BG"/>
        </w:rPr>
        <w:t xml:space="preserve">№27 </w:t>
      </w:r>
      <w:r w:rsidRPr="0063548F">
        <w:rPr>
          <w:b/>
          <w:color w:val="000000"/>
          <w:sz w:val="24"/>
          <w:szCs w:val="24"/>
          <w:lang w:val="bg-BG"/>
        </w:rPr>
        <w:t xml:space="preserve">Дамянка Николова Бояджиева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 xml:space="preserve">,  №31 Иван Ангелов Иванов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 xml:space="preserve"> и  №34 Атанас  Златанов Димитров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>“.</w:t>
      </w:r>
    </w:p>
    <w:p w:rsidR="00066303" w:rsidRPr="0063548F" w:rsidRDefault="00066303" w:rsidP="00066303">
      <w:pPr>
        <w:jc w:val="both"/>
        <w:rPr>
          <w:b/>
          <w:color w:val="000000"/>
          <w:sz w:val="24"/>
          <w:szCs w:val="24"/>
        </w:rPr>
      </w:pPr>
    </w:p>
    <w:p w:rsidR="00066303" w:rsidRPr="0063548F" w:rsidRDefault="00066303" w:rsidP="00066303">
      <w:pPr>
        <w:jc w:val="both"/>
        <w:rPr>
          <w:color w:val="000000"/>
          <w:sz w:val="24"/>
          <w:szCs w:val="24"/>
          <w:lang w:val="bg-BG"/>
        </w:rPr>
      </w:pPr>
      <w:proofErr w:type="spellStart"/>
      <w:r w:rsidRPr="0063548F">
        <w:rPr>
          <w:color w:val="000000"/>
          <w:sz w:val="24"/>
          <w:szCs w:val="24"/>
        </w:rPr>
        <w:t>Предвид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изложеното</w:t>
      </w:r>
      <w:proofErr w:type="spellEnd"/>
      <w:r w:rsidRPr="0063548F">
        <w:rPr>
          <w:color w:val="000000"/>
          <w:sz w:val="24"/>
          <w:szCs w:val="24"/>
        </w:rPr>
        <w:t xml:space="preserve"> и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основание</w:t>
      </w:r>
      <w:proofErr w:type="spellEnd"/>
      <w:r w:rsidRPr="0063548F">
        <w:rPr>
          <w:color w:val="000000"/>
          <w:sz w:val="24"/>
          <w:szCs w:val="24"/>
        </w:rPr>
        <w:t xml:space="preserve"> чл.87 ал.1 т.1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ИК, </w:t>
      </w:r>
      <w:r w:rsidRPr="0063548F">
        <w:rPr>
          <w:color w:val="000000"/>
          <w:sz w:val="24"/>
          <w:szCs w:val="24"/>
          <w:lang w:val="bg-BG"/>
        </w:rPr>
        <w:t>ОИК-Харманли</w:t>
      </w:r>
    </w:p>
    <w:p w:rsidR="00066303" w:rsidRPr="0063548F" w:rsidRDefault="00066303" w:rsidP="00066303">
      <w:pPr>
        <w:jc w:val="both"/>
        <w:rPr>
          <w:color w:val="000000"/>
          <w:sz w:val="24"/>
          <w:szCs w:val="24"/>
          <w:lang w:val="bg-BG"/>
        </w:rPr>
      </w:pPr>
    </w:p>
    <w:p w:rsidR="00066303" w:rsidRPr="0063548F" w:rsidRDefault="00066303" w:rsidP="00066303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РЕШИ:</w:t>
      </w:r>
    </w:p>
    <w:p w:rsidR="00066303" w:rsidRPr="0063548F" w:rsidRDefault="00066303" w:rsidP="00066303">
      <w:pPr>
        <w:jc w:val="both"/>
        <w:rPr>
          <w:b/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 xml:space="preserve">Допуска поправка на технически грешки в </w:t>
      </w:r>
      <w:proofErr w:type="spellStart"/>
      <w:r w:rsidRPr="0063548F">
        <w:rPr>
          <w:color w:val="000000"/>
          <w:sz w:val="24"/>
          <w:szCs w:val="24"/>
        </w:rPr>
        <w:t>Решение</w:t>
      </w:r>
      <w:proofErr w:type="spellEnd"/>
      <w:r w:rsidRPr="0063548F">
        <w:rPr>
          <w:color w:val="000000"/>
          <w:sz w:val="24"/>
          <w:szCs w:val="24"/>
        </w:rPr>
        <w:t xml:space="preserve"> №96-МИ/24.10.2019 г.</w:t>
      </w:r>
      <w:r w:rsidRPr="0063548F"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ОИК – </w:t>
      </w:r>
      <w:proofErr w:type="spellStart"/>
      <w:r w:rsidRPr="0063548F">
        <w:rPr>
          <w:color w:val="000000"/>
          <w:sz w:val="24"/>
          <w:szCs w:val="24"/>
        </w:rPr>
        <w:t>Харманли</w:t>
      </w:r>
      <w:proofErr w:type="spellEnd"/>
      <w:r w:rsidRPr="0063548F">
        <w:rPr>
          <w:color w:val="000000"/>
          <w:sz w:val="24"/>
          <w:szCs w:val="24"/>
          <w:lang w:val="bg-BG"/>
        </w:rPr>
        <w:t xml:space="preserve">, като в посоченото решение следва да се четат  имената </w:t>
      </w:r>
      <w:r w:rsidRPr="0063548F">
        <w:rPr>
          <w:b/>
          <w:color w:val="000000"/>
          <w:sz w:val="24"/>
          <w:szCs w:val="24"/>
          <w:lang w:val="bg-BG"/>
        </w:rPr>
        <w:t>Северин Филипов Йосифов, Марийка Христова Лазарова, Дора Чанкова Делчева</w:t>
      </w:r>
      <w:r w:rsidRPr="0063548F">
        <w:rPr>
          <w:color w:val="000000"/>
          <w:sz w:val="24"/>
          <w:szCs w:val="24"/>
          <w:lang w:val="bg-BG"/>
        </w:rPr>
        <w:t xml:space="preserve"> и ЕГН на следните лица да се четат</w:t>
      </w:r>
      <w:r w:rsidRPr="0063548F">
        <w:rPr>
          <w:color w:val="000000"/>
          <w:sz w:val="24"/>
          <w:szCs w:val="24"/>
        </w:rPr>
        <w:t>:</w:t>
      </w:r>
      <w:r w:rsidRPr="0063548F">
        <w:rPr>
          <w:color w:val="000000"/>
          <w:sz w:val="24"/>
          <w:szCs w:val="24"/>
          <w:lang w:val="bg-BG"/>
        </w:rPr>
        <w:t xml:space="preserve"> </w:t>
      </w:r>
      <w:r w:rsidRPr="0063548F">
        <w:rPr>
          <w:b/>
          <w:color w:val="000000"/>
          <w:sz w:val="24"/>
          <w:szCs w:val="24"/>
          <w:lang w:val="bg-BG"/>
        </w:rPr>
        <w:t xml:space="preserve">„№2 Желязко Христов Панайотов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 xml:space="preserve">, №12 Снежанка Костадинова Тенева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 xml:space="preserve">, №17 Миглена Маргаритова Тодорова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>,</w:t>
      </w:r>
      <w:r w:rsidRPr="0063548F">
        <w:rPr>
          <w:b/>
          <w:sz w:val="24"/>
          <w:szCs w:val="24"/>
          <w:lang w:val="bg-BG"/>
        </w:rPr>
        <w:t xml:space="preserve"> №23 Любомир Андреев </w:t>
      </w:r>
      <w:proofErr w:type="spellStart"/>
      <w:r w:rsidRPr="0063548F">
        <w:rPr>
          <w:b/>
          <w:sz w:val="24"/>
          <w:szCs w:val="24"/>
          <w:lang w:val="bg-BG"/>
        </w:rPr>
        <w:t>Андреев</w:t>
      </w:r>
      <w:proofErr w:type="spellEnd"/>
      <w:r w:rsidRPr="0063548F">
        <w:rPr>
          <w:b/>
          <w:sz w:val="24"/>
          <w:szCs w:val="24"/>
          <w:lang w:val="bg-BG"/>
        </w:rPr>
        <w:t xml:space="preserve">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sz w:val="24"/>
          <w:szCs w:val="24"/>
          <w:lang w:val="bg-BG"/>
        </w:rPr>
        <w:t xml:space="preserve">, №25 </w:t>
      </w:r>
      <w:r w:rsidRPr="0063548F">
        <w:rPr>
          <w:b/>
          <w:color w:val="000000"/>
          <w:sz w:val="24"/>
          <w:szCs w:val="24"/>
          <w:lang w:val="bg-BG"/>
        </w:rPr>
        <w:t xml:space="preserve">Георги Русев </w:t>
      </w:r>
      <w:proofErr w:type="spellStart"/>
      <w:r w:rsidRPr="0063548F">
        <w:rPr>
          <w:b/>
          <w:color w:val="000000"/>
          <w:sz w:val="24"/>
          <w:szCs w:val="24"/>
          <w:lang w:val="bg-BG"/>
        </w:rPr>
        <w:t>Скерлев</w:t>
      </w:r>
      <w:proofErr w:type="spellEnd"/>
      <w:r w:rsidRPr="0063548F">
        <w:rPr>
          <w:b/>
          <w:color w:val="000000"/>
          <w:sz w:val="24"/>
          <w:szCs w:val="24"/>
          <w:lang w:val="bg-BG"/>
        </w:rPr>
        <w:t xml:space="preserve">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>,</w:t>
      </w:r>
      <w:r w:rsidRPr="0063548F">
        <w:rPr>
          <w:b/>
          <w:sz w:val="24"/>
          <w:szCs w:val="24"/>
        </w:rPr>
        <w:t xml:space="preserve"> </w:t>
      </w:r>
      <w:r w:rsidRPr="0063548F">
        <w:rPr>
          <w:b/>
          <w:sz w:val="24"/>
          <w:szCs w:val="24"/>
          <w:lang w:val="bg-BG"/>
        </w:rPr>
        <w:t xml:space="preserve">№27 </w:t>
      </w:r>
      <w:r w:rsidRPr="0063548F">
        <w:rPr>
          <w:b/>
          <w:color w:val="000000"/>
          <w:sz w:val="24"/>
          <w:szCs w:val="24"/>
          <w:lang w:val="bg-BG"/>
        </w:rPr>
        <w:t xml:space="preserve">Дамянка Николова Бояджиева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 xml:space="preserve">,  №31 Иван Ангелов Иванов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 xml:space="preserve"> и  №34 Атанас  Златанов Димитров ЕГН </w:t>
      </w:r>
      <w:r>
        <w:rPr>
          <w:b/>
          <w:color w:val="000000"/>
          <w:sz w:val="24"/>
          <w:szCs w:val="24"/>
          <w:lang w:val="bg-BG"/>
        </w:rPr>
        <w:t>**********</w:t>
      </w:r>
      <w:r w:rsidRPr="0063548F">
        <w:rPr>
          <w:b/>
          <w:color w:val="000000"/>
          <w:sz w:val="24"/>
          <w:szCs w:val="24"/>
          <w:lang w:val="bg-BG"/>
        </w:rPr>
        <w:t>“.</w:t>
      </w:r>
      <w:proofErr w:type="gramEnd"/>
    </w:p>
    <w:p w:rsidR="00066303" w:rsidRPr="0063548F" w:rsidRDefault="00066303" w:rsidP="00066303">
      <w:pPr>
        <w:jc w:val="both"/>
        <w:rPr>
          <w:b/>
          <w:color w:val="000000"/>
          <w:sz w:val="24"/>
          <w:szCs w:val="24"/>
          <w:lang w:val="bg-BG"/>
        </w:rPr>
      </w:pPr>
    </w:p>
    <w:p w:rsidR="00066303" w:rsidRPr="0063548F" w:rsidRDefault="00066303" w:rsidP="0006630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Решението</w:t>
      </w:r>
      <w:r w:rsidRPr="0063548F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066303" w:rsidRPr="001D5C4B" w:rsidRDefault="00066303" w:rsidP="0006630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63548F">
        <w:rPr>
          <w:b/>
          <w:color w:val="000000"/>
          <w:sz w:val="24"/>
          <w:szCs w:val="24"/>
        </w:rPr>
        <w:t>Решението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подлежи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оспорване пред</w:t>
      </w:r>
      <w:r w:rsidRPr="0063548F">
        <w:rPr>
          <w:color w:val="000000"/>
          <w:sz w:val="24"/>
          <w:szCs w:val="24"/>
        </w:rPr>
        <w:t xml:space="preserve"> ЦИК в 3 </w:t>
      </w:r>
      <w:proofErr w:type="spellStart"/>
      <w:r w:rsidRPr="0063548F">
        <w:rPr>
          <w:color w:val="000000"/>
          <w:sz w:val="24"/>
          <w:szCs w:val="24"/>
        </w:rPr>
        <w:t>дневен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срок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обявяването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му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реда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чл.88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ИК.</w:t>
      </w:r>
    </w:p>
    <w:p w:rsidR="00D94D8A" w:rsidRDefault="00D94D8A" w:rsidP="00192941">
      <w:pPr>
        <w:jc w:val="both"/>
        <w:rPr>
          <w:b/>
          <w:sz w:val="24"/>
          <w:szCs w:val="24"/>
          <w:lang w:val="bg-BG"/>
        </w:rPr>
      </w:pPr>
    </w:p>
    <w:p w:rsidR="00066303" w:rsidRDefault="00066303" w:rsidP="00192941">
      <w:pPr>
        <w:jc w:val="both"/>
        <w:rPr>
          <w:b/>
          <w:sz w:val="24"/>
          <w:szCs w:val="24"/>
          <w:lang w:val="bg-BG"/>
        </w:rPr>
      </w:pPr>
    </w:p>
    <w:p w:rsidR="00066303" w:rsidRPr="0063548F" w:rsidRDefault="00066303" w:rsidP="00192941">
      <w:pPr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p w:rsidR="00715F9D" w:rsidRPr="0063548F" w:rsidRDefault="00715F9D" w:rsidP="00715F9D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715F9D" w:rsidRPr="0063548F" w:rsidRDefault="00715F9D" w:rsidP="00715F9D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№103-МИ</w:t>
      </w:r>
    </w:p>
    <w:p w:rsidR="00715F9D" w:rsidRPr="0063548F" w:rsidRDefault="00715F9D" w:rsidP="00715F9D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715F9D" w:rsidRPr="0063548F" w:rsidRDefault="00715F9D" w:rsidP="00715F9D">
      <w:pPr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63548F">
        <w:rPr>
          <w:b/>
          <w:sz w:val="24"/>
          <w:szCs w:val="24"/>
          <w:lang w:val="bg-BG"/>
        </w:rPr>
        <w:t>ОТНОСНО:</w:t>
      </w:r>
      <w:r w:rsidRPr="0063548F">
        <w:rPr>
          <w:rFonts w:eastAsiaTheme="minorHAnsi"/>
          <w:sz w:val="24"/>
          <w:szCs w:val="24"/>
          <w:lang w:val="bg-BG" w:eastAsia="en-US"/>
        </w:rPr>
        <w:t xml:space="preserve"> 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 xml:space="preserve">Регистрация на застъпници на кандидатска листа в изборите за общински съветници </w:t>
      </w:r>
      <w:r w:rsidR="0083390E" w:rsidRPr="0063548F">
        <w:rPr>
          <w:rFonts w:eastAsiaTheme="minorHAnsi"/>
          <w:color w:val="000000"/>
          <w:sz w:val="24"/>
          <w:szCs w:val="24"/>
          <w:lang w:val="bg-BG" w:eastAsia="en-US"/>
        </w:rPr>
        <w:t xml:space="preserve">в 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община Харманли на 27 октомври 2019 г. от партия ВОЛЯ.</w:t>
      </w:r>
    </w:p>
    <w:p w:rsidR="00715F9D" w:rsidRPr="0063548F" w:rsidRDefault="00715F9D" w:rsidP="00715F9D">
      <w:pPr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proofErr w:type="spellStart"/>
      <w:r w:rsidRPr="0063548F">
        <w:rPr>
          <w:color w:val="000000" w:themeColor="text1"/>
          <w:sz w:val="24"/>
          <w:szCs w:val="24"/>
        </w:rPr>
        <w:t>Постъпило</w:t>
      </w:r>
      <w:proofErr w:type="spellEnd"/>
      <w:r w:rsidRPr="0063548F">
        <w:rPr>
          <w:color w:val="000000" w:themeColor="text1"/>
          <w:sz w:val="24"/>
          <w:szCs w:val="24"/>
        </w:rPr>
        <w:t xml:space="preserve"> е </w:t>
      </w:r>
      <w:r w:rsidRPr="0063548F">
        <w:rPr>
          <w:color w:val="000000" w:themeColor="text1"/>
          <w:sz w:val="24"/>
          <w:szCs w:val="24"/>
          <w:lang w:val="bg-BG"/>
        </w:rPr>
        <w:t>заявление</w:t>
      </w:r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 xml:space="preserve">по образец </w:t>
      </w:r>
      <w:r w:rsidRPr="0063548F">
        <w:rPr>
          <w:color w:val="000000" w:themeColor="text1"/>
          <w:sz w:val="24"/>
          <w:szCs w:val="24"/>
        </w:rPr>
        <w:t xml:space="preserve">с </w:t>
      </w:r>
      <w:proofErr w:type="spellStart"/>
      <w:r w:rsidRPr="0063548F">
        <w:rPr>
          <w:color w:val="000000" w:themeColor="text1"/>
          <w:sz w:val="24"/>
          <w:szCs w:val="24"/>
        </w:rPr>
        <w:t>вх</w:t>
      </w:r>
      <w:proofErr w:type="spellEnd"/>
      <w:r w:rsidRPr="0063548F">
        <w:rPr>
          <w:color w:val="000000" w:themeColor="text1"/>
          <w:sz w:val="24"/>
          <w:szCs w:val="24"/>
        </w:rPr>
        <w:t>.№</w:t>
      </w:r>
      <w:r w:rsidRPr="0063548F">
        <w:rPr>
          <w:color w:val="000000" w:themeColor="text1"/>
          <w:sz w:val="24"/>
          <w:szCs w:val="24"/>
          <w:lang w:val="bg-BG"/>
        </w:rPr>
        <w:t>5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25</w:t>
      </w:r>
      <w:r w:rsidRPr="0063548F">
        <w:rPr>
          <w:color w:val="000000" w:themeColor="text1"/>
          <w:sz w:val="24"/>
          <w:szCs w:val="24"/>
        </w:rPr>
        <w:t>.10.2019</w:t>
      </w:r>
      <w:r w:rsidRPr="0063548F">
        <w:rPr>
          <w:color w:val="000000" w:themeColor="text1"/>
          <w:sz w:val="24"/>
          <w:szCs w:val="24"/>
          <w:lang w:val="bg-BG"/>
        </w:rPr>
        <w:t xml:space="preserve"> г. от входящия регистър на ОИК-Харманли на предложени за регистрация застъпници и заместващи застъпници в </w:t>
      </w:r>
      <w:proofErr w:type="spellStart"/>
      <w:r w:rsidRPr="0063548F">
        <w:rPr>
          <w:color w:val="000000" w:themeColor="text1"/>
          <w:sz w:val="24"/>
          <w:szCs w:val="24"/>
        </w:rPr>
        <w:t>изборите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за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общински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съветници</w:t>
      </w:r>
      <w:proofErr w:type="spellEnd"/>
      <w:r w:rsidRPr="0063548F">
        <w:rPr>
          <w:color w:val="000000" w:themeColor="text1"/>
          <w:sz w:val="24"/>
          <w:szCs w:val="24"/>
        </w:rPr>
        <w:t xml:space="preserve"> и</w:t>
      </w:r>
      <w:r w:rsidRPr="0063548F">
        <w:rPr>
          <w:color w:val="000000" w:themeColor="text1"/>
          <w:sz w:val="24"/>
          <w:szCs w:val="24"/>
          <w:lang w:val="bg-BG"/>
        </w:rPr>
        <w:t xml:space="preserve"> за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кметове</w:t>
      </w:r>
      <w:proofErr w:type="spellEnd"/>
      <w:r w:rsidRPr="0063548F">
        <w:rPr>
          <w:color w:val="000000" w:themeColor="text1"/>
          <w:sz w:val="24"/>
          <w:szCs w:val="24"/>
        </w:rPr>
        <w:t xml:space="preserve"> в </w:t>
      </w:r>
      <w:proofErr w:type="spellStart"/>
      <w:r w:rsidRPr="0063548F">
        <w:rPr>
          <w:color w:val="000000" w:themeColor="text1"/>
          <w:sz w:val="24"/>
          <w:szCs w:val="24"/>
        </w:rPr>
        <w:t>община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Харманли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27</w:t>
      </w:r>
      <w:r w:rsidRPr="0063548F">
        <w:rPr>
          <w:color w:val="000000" w:themeColor="text1"/>
          <w:sz w:val="24"/>
          <w:szCs w:val="24"/>
          <w:lang w:val="bg-BG"/>
        </w:rPr>
        <w:t xml:space="preserve"> октомври</w:t>
      </w:r>
      <w:r w:rsidRPr="0063548F">
        <w:rPr>
          <w:color w:val="000000" w:themeColor="text1"/>
          <w:sz w:val="24"/>
          <w:szCs w:val="24"/>
        </w:rPr>
        <w:t xml:space="preserve"> 2019 г.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партия ВОЛЯ.</w:t>
      </w:r>
    </w:p>
    <w:p w:rsidR="00715F9D" w:rsidRPr="0063548F" w:rsidRDefault="00715F9D" w:rsidP="00715F9D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>Към заявлението са приложени пълномощно – 2 бр. и списък с имената и ЕГН на застъпниците на хартиен и технически носител, както и декларации по образец от лицата, заявени за регистрация като застъпници.</w:t>
      </w:r>
    </w:p>
    <w:p w:rsidR="00715F9D" w:rsidRPr="0063548F" w:rsidRDefault="00715F9D" w:rsidP="00715F9D">
      <w:pPr>
        <w:jc w:val="both"/>
        <w:rPr>
          <w:color w:val="000000" w:themeColor="text1"/>
          <w:sz w:val="24"/>
          <w:szCs w:val="24"/>
        </w:rPr>
      </w:pPr>
    </w:p>
    <w:p w:rsidR="00715F9D" w:rsidRPr="0063548F" w:rsidRDefault="00715F9D" w:rsidP="00715F9D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3548F">
        <w:rPr>
          <w:color w:val="000000" w:themeColor="text1"/>
          <w:sz w:val="24"/>
          <w:szCs w:val="24"/>
        </w:rPr>
        <w:t>Предвид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изложеното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и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основание</w:t>
      </w:r>
      <w:proofErr w:type="spellEnd"/>
      <w:r w:rsidRPr="0063548F">
        <w:rPr>
          <w:color w:val="000000" w:themeColor="text1"/>
          <w:sz w:val="24"/>
          <w:szCs w:val="24"/>
        </w:rPr>
        <w:t xml:space="preserve"> чл.8</w:t>
      </w:r>
      <w:r w:rsidRPr="0063548F">
        <w:rPr>
          <w:color w:val="000000" w:themeColor="text1"/>
          <w:sz w:val="24"/>
          <w:szCs w:val="24"/>
          <w:lang w:val="bg-BG"/>
        </w:rPr>
        <w:t>7</w:t>
      </w:r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ал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1, т.18</w:t>
      </w:r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чл</w:t>
      </w:r>
      <w:proofErr w:type="spellEnd"/>
      <w:r w:rsidRPr="0063548F">
        <w:rPr>
          <w:color w:val="000000" w:themeColor="text1"/>
          <w:sz w:val="24"/>
          <w:szCs w:val="24"/>
        </w:rPr>
        <w:t xml:space="preserve">. </w:t>
      </w:r>
      <w:proofErr w:type="gramStart"/>
      <w:r w:rsidRPr="0063548F">
        <w:rPr>
          <w:color w:val="000000" w:themeColor="text1"/>
          <w:sz w:val="24"/>
          <w:szCs w:val="24"/>
        </w:rPr>
        <w:t>117</w:t>
      </w:r>
      <w:proofErr w:type="gramEnd"/>
      <w:r w:rsidRPr="0063548F">
        <w:rPr>
          <w:color w:val="000000" w:themeColor="text1"/>
          <w:sz w:val="24"/>
          <w:szCs w:val="24"/>
        </w:rPr>
        <w:t xml:space="preserve">, ал.3 и </w:t>
      </w:r>
      <w:proofErr w:type="spellStart"/>
      <w:r w:rsidRPr="0063548F">
        <w:rPr>
          <w:color w:val="000000" w:themeColor="text1"/>
          <w:sz w:val="24"/>
          <w:szCs w:val="24"/>
        </w:rPr>
        <w:t>ал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>.</w:t>
      </w:r>
      <w:r w:rsidRPr="0063548F">
        <w:rPr>
          <w:color w:val="000000" w:themeColor="text1"/>
          <w:sz w:val="24"/>
          <w:szCs w:val="24"/>
        </w:rPr>
        <w:t>4</w:t>
      </w:r>
      <w:r w:rsidRPr="0063548F">
        <w:rPr>
          <w:color w:val="000000" w:themeColor="text1"/>
          <w:sz w:val="24"/>
          <w:szCs w:val="24"/>
          <w:lang w:val="bg-BG"/>
        </w:rPr>
        <w:t xml:space="preserve"> от ИК и във </w:t>
      </w:r>
      <w:proofErr w:type="spellStart"/>
      <w:r w:rsidRPr="0063548F">
        <w:rPr>
          <w:color w:val="000000" w:themeColor="text1"/>
          <w:sz w:val="24"/>
          <w:szCs w:val="24"/>
          <w:lang w:val="bg-BG"/>
        </w:rPr>
        <w:t>вр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>. с изпълнение на Решение №1080-МИ/12.09.2019г. на ЦИК</w:t>
      </w:r>
      <w:r w:rsidRPr="0063548F">
        <w:rPr>
          <w:color w:val="000000" w:themeColor="text1"/>
          <w:sz w:val="24"/>
          <w:szCs w:val="24"/>
        </w:rPr>
        <w:t xml:space="preserve">, </w:t>
      </w:r>
      <w:r w:rsidRPr="0063548F">
        <w:rPr>
          <w:color w:val="000000" w:themeColor="text1"/>
          <w:sz w:val="24"/>
          <w:szCs w:val="24"/>
          <w:lang w:val="bg-BG"/>
        </w:rPr>
        <w:t>ОИК-Харманли</w:t>
      </w:r>
    </w:p>
    <w:p w:rsidR="00715F9D" w:rsidRPr="0063548F" w:rsidRDefault="00715F9D" w:rsidP="00715F9D">
      <w:pPr>
        <w:jc w:val="both"/>
        <w:rPr>
          <w:color w:val="000000" w:themeColor="text1"/>
          <w:sz w:val="24"/>
          <w:szCs w:val="24"/>
        </w:rPr>
      </w:pPr>
    </w:p>
    <w:p w:rsidR="00715F9D" w:rsidRPr="0063548F" w:rsidRDefault="00715F9D" w:rsidP="00715F9D">
      <w:pPr>
        <w:jc w:val="both"/>
        <w:rPr>
          <w:color w:val="000000" w:themeColor="text1"/>
          <w:sz w:val="24"/>
          <w:szCs w:val="24"/>
        </w:rPr>
      </w:pPr>
    </w:p>
    <w:p w:rsidR="00715F9D" w:rsidRPr="0063548F" w:rsidRDefault="00715F9D" w:rsidP="00715F9D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715F9D" w:rsidRPr="0063548F" w:rsidRDefault="00715F9D" w:rsidP="00715F9D">
      <w:pPr>
        <w:jc w:val="both"/>
        <w:rPr>
          <w:color w:val="000000" w:themeColor="text1"/>
          <w:sz w:val="24"/>
          <w:szCs w:val="24"/>
        </w:rPr>
      </w:pPr>
    </w:p>
    <w:p w:rsidR="00715F9D" w:rsidRPr="0063548F" w:rsidRDefault="00715F9D" w:rsidP="00715F9D">
      <w:pPr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63548F">
        <w:rPr>
          <w:color w:val="000000" w:themeColor="text1"/>
          <w:sz w:val="24"/>
          <w:szCs w:val="24"/>
          <w:lang w:val="bg-BG"/>
        </w:rPr>
        <w:t xml:space="preserve">Регистрира застъпници на кандидатска листа в изборите за общински съветници в община Харманли на 27 октомври 2019 г. от 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партия ВОЛЯ, както следва:</w:t>
      </w:r>
    </w:p>
    <w:p w:rsidR="0083390E" w:rsidRPr="0063548F" w:rsidRDefault="0083390E" w:rsidP="00715F9D">
      <w:pPr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6"/>
        <w:gridCol w:w="5449"/>
        <w:gridCol w:w="2565"/>
      </w:tblGrid>
      <w:tr w:rsidR="0083390E" w:rsidRPr="0063548F" w:rsidTr="003C32A0">
        <w:trPr>
          <w:trHeight w:val="615"/>
        </w:trPr>
        <w:tc>
          <w:tcPr>
            <w:tcW w:w="1046" w:type="dxa"/>
            <w:noWrap/>
            <w:hideMark/>
          </w:tcPr>
          <w:p w:rsidR="0083390E" w:rsidRPr="0063548F" w:rsidRDefault="0083390E" w:rsidP="0056486C">
            <w:pPr>
              <w:spacing w:after="160" w:line="259" w:lineRule="auto"/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449" w:type="dxa"/>
            <w:hideMark/>
          </w:tcPr>
          <w:p w:rsidR="0083390E" w:rsidRPr="0063548F" w:rsidRDefault="0083390E" w:rsidP="0056486C">
            <w:pPr>
              <w:spacing w:after="160" w:line="259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Собствено</w:t>
            </w:r>
            <w:proofErr w:type="spellEnd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бащино</w:t>
            </w:r>
            <w:proofErr w:type="spellEnd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фамилно</w:t>
            </w:r>
            <w:proofErr w:type="spellEnd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име</w:t>
            </w:r>
            <w:proofErr w:type="spellEnd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застъпника</w:t>
            </w:r>
            <w:proofErr w:type="spellEnd"/>
          </w:p>
        </w:tc>
        <w:tc>
          <w:tcPr>
            <w:tcW w:w="2565" w:type="dxa"/>
            <w:noWrap/>
            <w:hideMark/>
          </w:tcPr>
          <w:p w:rsidR="0083390E" w:rsidRPr="0063548F" w:rsidRDefault="0083390E" w:rsidP="0056486C">
            <w:pPr>
              <w:spacing w:after="160" w:line="259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 xml:space="preserve">ЕГН/ЛНЧ </w:t>
            </w: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48F">
              <w:rPr>
                <w:b/>
                <w:bCs/>
                <w:color w:val="000000" w:themeColor="text1"/>
                <w:sz w:val="24"/>
                <w:szCs w:val="24"/>
              </w:rPr>
              <w:t>застъпника</w:t>
            </w:r>
            <w:proofErr w:type="spellEnd"/>
          </w:p>
        </w:tc>
      </w:tr>
      <w:tr w:rsidR="0083390E" w:rsidRPr="0063548F" w:rsidTr="00066303">
        <w:trPr>
          <w:trHeight w:val="300"/>
        </w:trPr>
        <w:tc>
          <w:tcPr>
            <w:tcW w:w="1046" w:type="dxa"/>
            <w:noWrap/>
            <w:hideMark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9" w:type="dxa"/>
            <w:noWrap/>
            <w:hideMark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ЯНИСЛАВА АНТОНОВА АНГЕЛОВА</w:t>
            </w:r>
          </w:p>
        </w:tc>
        <w:tc>
          <w:tcPr>
            <w:tcW w:w="2565" w:type="dxa"/>
            <w:noWrap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3390E" w:rsidRPr="0063548F" w:rsidTr="00066303">
        <w:trPr>
          <w:trHeight w:val="300"/>
        </w:trPr>
        <w:tc>
          <w:tcPr>
            <w:tcW w:w="1046" w:type="dxa"/>
            <w:noWrap/>
            <w:hideMark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49" w:type="dxa"/>
            <w:noWrap/>
            <w:hideMark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ДАНИЕЛА ЖИВКОВА ДИМИТРОВА</w:t>
            </w:r>
          </w:p>
        </w:tc>
        <w:tc>
          <w:tcPr>
            <w:tcW w:w="2565" w:type="dxa"/>
            <w:noWrap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3390E" w:rsidRPr="0063548F" w:rsidTr="00066303">
        <w:trPr>
          <w:trHeight w:val="300"/>
        </w:trPr>
        <w:tc>
          <w:tcPr>
            <w:tcW w:w="1046" w:type="dxa"/>
            <w:noWrap/>
            <w:hideMark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9" w:type="dxa"/>
            <w:noWrap/>
            <w:hideMark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ИВЕТА ЖИВКОВА ДИМИТРОВА</w:t>
            </w:r>
          </w:p>
        </w:tc>
        <w:tc>
          <w:tcPr>
            <w:tcW w:w="2565" w:type="dxa"/>
            <w:noWrap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3390E" w:rsidRPr="0063548F" w:rsidTr="00066303">
        <w:trPr>
          <w:trHeight w:val="300"/>
        </w:trPr>
        <w:tc>
          <w:tcPr>
            <w:tcW w:w="1046" w:type="dxa"/>
            <w:noWrap/>
            <w:hideMark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49" w:type="dxa"/>
            <w:noWrap/>
            <w:hideMark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 xml:space="preserve">ТОШКО КОЙЧЕВ </w:t>
            </w:r>
            <w:proofErr w:type="spellStart"/>
            <w:r w:rsidRPr="0063548F">
              <w:rPr>
                <w:color w:val="000000" w:themeColor="text1"/>
                <w:sz w:val="24"/>
                <w:szCs w:val="24"/>
              </w:rPr>
              <w:t>КОЙЧЕВ</w:t>
            </w:r>
            <w:proofErr w:type="spellEnd"/>
          </w:p>
        </w:tc>
        <w:tc>
          <w:tcPr>
            <w:tcW w:w="2565" w:type="dxa"/>
            <w:noWrap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3390E" w:rsidRPr="0063548F" w:rsidTr="00066303">
        <w:trPr>
          <w:trHeight w:val="300"/>
        </w:trPr>
        <w:tc>
          <w:tcPr>
            <w:tcW w:w="1046" w:type="dxa"/>
            <w:noWrap/>
            <w:hideMark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9" w:type="dxa"/>
            <w:noWrap/>
            <w:hideMark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ТИХОМИР КОЛЕВ ТИЛЕВ</w:t>
            </w:r>
          </w:p>
        </w:tc>
        <w:tc>
          <w:tcPr>
            <w:tcW w:w="2565" w:type="dxa"/>
            <w:noWrap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3390E" w:rsidRPr="0063548F" w:rsidTr="00066303">
        <w:trPr>
          <w:trHeight w:val="300"/>
        </w:trPr>
        <w:tc>
          <w:tcPr>
            <w:tcW w:w="1046" w:type="dxa"/>
            <w:noWrap/>
            <w:hideMark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49" w:type="dxa"/>
            <w:noWrap/>
            <w:hideMark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</w:rPr>
              <w:t>РАДКО МИРЧЕВ ДУГАНОВ</w:t>
            </w:r>
          </w:p>
        </w:tc>
        <w:tc>
          <w:tcPr>
            <w:tcW w:w="2565" w:type="dxa"/>
            <w:noWrap/>
          </w:tcPr>
          <w:p w:rsidR="0083390E" w:rsidRPr="0063548F" w:rsidRDefault="0083390E" w:rsidP="0083390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5F9D" w:rsidRPr="0063548F" w:rsidRDefault="00715F9D" w:rsidP="00715F9D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715F9D" w:rsidRPr="0063548F" w:rsidRDefault="00715F9D" w:rsidP="00715F9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Решението</w:t>
      </w:r>
      <w:r w:rsidRPr="0063548F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715F9D" w:rsidRPr="0063548F" w:rsidRDefault="00715F9D" w:rsidP="00715F9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15F9D" w:rsidRPr="0063548F" w:rsidRDefault="00715F9D" w:rsidP="00715F9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63548F">
        <w:rPr>
          <w:b/>
          <w:color w:val="000000"/>
          <w:sz w:val="24"/>
          <w:szCs w:val="24"/>
        </w:rPr>
        <w:t>Решението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подлежи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оспорване пред</w:t>
      </w:r>
      <w:r w:rsidRPr="0063548F">
        <w:rPr>
          <w:color w:val="000000"/>
          <w:sz w:val="24"/>
          <w:szCs w:val="24"/>
        </w:rPr>
        <w:t xml:space="preserve"> ЦИК в 3 </w:t>
      </w:r>
      <w:proofErr w:type="spellStart"/>
      <w:r w:rsidRPr="0063548F">
        <w:rPr>
          <w:color w:val="000000"/>
          <w:sz w:val="24"/>
          <w:szCs w:val="24"/>
        </w:rPr>
        <w:t>дневен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срок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обявяването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му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реда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чл.88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ИК.</w:t>
      </w:r>
    </w:p>
    <w:p w:rsidR="00715F9D" w:rsidRDefault="00715F9D" w:rsidP="00192941">
      <w:pPr>
        <w:jc w:val="both"/>
        <w:rPr>
          <w:b/>
          <w:sz w:val="24"/>
          <w:szCs w:val="24"/>
          <w:lang w:val="bg-BG"/>
        </w:rPr>
      </w:pPr>
    </w:p>
    <w:p w:rsidR="008777EE" w:rsidRDefault="008777EE" w:rsidP="00192941">
      <w:pPr>
        <w:jc w:val="both"/>
        <w:rPr>
          <w:b/>
          <w:sz w:val="24"/>
          <w:szCs w:val="24"/>
          <w:lang w:val="bg-BG"/>
        </w:rPr>
      </w:pPr>
    </w:p>
    <w:p w:rsidR="008777EE" w:rsidRPr="0063548F" w:rsidRDefault="008777EE" w:rsidP="00192941">
      <w:pPr>
        <w:jc w:val="both"/>
        <w:rPr>
          <w:b/>
          <w:sz w:val="24"/>
          <w:szCs w:val="24"/>
          <w:lang w:val="bg-BG"/>
        </w:rPr>
      </w:pPr>
    </w:p>
    <w:p w:rsidR="00715F9D" w:rsidRPr="0063548F" w:rsidRDefault="00715F9D" w:rsidP="00192941">
      <w:pPr>
        <w:jc w:val="both"/>
        <w:rPr>
          <w:b/>
          <w:sz w:val="24"/>
          <w:szCs w:val="24"/>
          <w:lang w:val="bg-BG"/>
        </w:rPr>
      </w:pPr>
    </w:p>
    <w:p w:rsidR="007209B5" w:rsidRPr="0063548F" w:rsidRDefault="007209B5" w:rsidP="007209B5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lastRenderedPageBreak/>
        <w:t>РЕШЕНИЕ</w:t>
      </w:r>
    </w:p>
    <w:p w:rsidR="007209B5" w:rsidRPr="0063548F" w:rsidRDefault="007209B5" w:rsidP="007209B5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№104-МИ</w:t>
      </w:r>
    </w:p>
    <w:p w:rsidR="007209B5" w:rsidRPr="0063548F" w:rsidRDefault="007209B5" w:rsidP="007209B5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7209B5" w:rsidRPr="0063548F" w:rsidRDefault="007209B5" w:rsidP="007209B5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63548F">
        <w:rPr>
          <w:b/>
          <w:sz w:val="24"/>
          <w:szCs w:val="24"/>
          <w:lang w:val="bg-BG"/>
        </w:rPr>
        <w:t>ОТНОСНО:</w:t>
      </w:r>
      <w:r w:rsidR="003C32A0" w:rsidRPr="0063548F">
        <w:rPr>
          <w:b/>
          <w:sz w:val="24"/>
          <w:szCs w:val="24"/>
          <w:lang w:val="bg-BG"/>
        </w:rPr>
        <w:t xml:space="preserve"> </w:t>
      </w:r>
      <w:r w:rsidRPr="00715F9D">
        <w:rPr>
          <w:rFonts w:eastAsiaTheme="minorHAnsi"/>
          <w:color w:val="000000"/>
          <w:sz w:val="24"/>
          <w:szCs w:val="24"/>
          <w:lang w:val="bg-BG" w:eastAsia="en-US"/>
        </w:rPr>
        <w:t>Промени в състави на СИК по искане на партия ВОЛЯ с вх.№91 от 25.10.2019 г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.</w:t>
      </w:r>
    </w:p>
    <w:p w:rsidR="007209B5" w:rsidRPr="0063548F" w:rsidRDefault="007209B5" w:rsidP="007209B5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7209B5" w:rsidRPr="0063548F" w:rsidRDefault="007209B5" w:rsidP="007209B5">
      <w:pPr>
        <w:jc w:val="both"/>
        <w:rPr>
          <w:color w:val="000000"/>
          <w:sz w:val="24"/>
          <w:szCs w:val="24"/>
        </w:rPr>
      </w:pPr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Постъпило</w:t>
      </w:r>
      <w:proofErr w:type="spellEnd"/>
      <w:r w:rsidRPr="0063548F">
        <w:rPr>
          <w:color w:val="000000"/>
          <w:sz w:val="24"/>
          <w:szCs w:val="24"/>
        </w:rPr>
        <w:t xml:space="preserve"> е </w:t>
      </w:r>
      <w:proofErr w:type="spellStart"/>
      <w:r w:rsidRPr="0063548F">
        <w:rPr>
          <w:color w:val="000000"/>
          <w:sz w:val="24"/>
          <w:szCs w:val="24"/>
        </w:rPr>
        <w:t>предложение</w:t>
      </w:r>
      <w:proofErr w:type="spellEnd"/>
      <w:r w:rsidRPr="0063548F">
        <w:rPr>
          <w:color w:val="000000"/>
          <w:sz w:val="24"/>
          <w:szCs w:val="24"/>
        </w:rPr>
        <w:t xml:space="preserve"> с </w:t>
      </w:r>
      <w:proofErr w:type="spellStart"/>
      <w:r w:rsidRPr="0063548F">
        <w:rPr>
          <w:color w:val="000000"/>
          <w:sz w:val="24"/>
          <w:szCs w:val="24"/>
        </w:rPr>
        <w:t>вх</w:t>
      </w:r>
      <w:proofErr w:type="spellEnd"/>
      <w:r w:rsidRPr="0063548F">
        <w:rPr>
          <w:color w:val="000000"/>
          <w:sz w:val="24"/>
          <w:szCs w:val="24"/>
        </w:rPr>
        <w:t>.№</w:t>
      </w:r>
      <w:r w:rsidRPr="0063548F">
        <w:rPr>
          <w:color w:val="000000"/>
          <w:sz w:val="24"/>
          <w:szCs w:val="24"/>
          <w:lang w:val="bg-BG"/>
        </w:rPr>
        <w:t>91</w:t>
      </w:r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25</w:t>
      </w:r>
      <w:r w:rsidRPr="0063548F">
        <w:rPr>
          <w:color w:val="000000"/>
          <w:sz w:val="24"/>
          <w:szCs w:val="24"/>
        </w:rPr>
        <w:t>.10.2019</w:t>
      </w:r>
      <w:r w:rsidRPr="0063548F">
        <w:rPr>
          <w:color w:val="000000"/>
          <w:sz w:val="24"/>
          <w:szCs w:val="24"/>
          <w:lang w:val="bg-BG"/>
        </w:rPr>
        <w:t xml:space="preserve"> </w:t>
      </w:r>
      <w:r w:rsidRPr="0063548F">
        <w:rPr>
          <w:color w:val="000000"/>
          <w:sz w:val="24"/>
          <w:szCs w:val="24"/>
        </w:rPr>
        <w:t xml:space="preserve">г.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партия ВОЛЯ</w:t>
      </w:r>
      <w:r w:rsidRPr="0063548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3548F">
        <w:rPr>
          <w:color w:val="000000"/>
          <w:sz w:val="24"/>
          <w:szCs w:val="24"/>
        </w:rPr>
        <w:t xml:space="preserve">с </w:t>
      </w:r>
      <w:proofErr w:type="spellStart"/>
      <w:r w:rsidRPr="0063548F">
        <w:rPr>
          <w:color w:val="000000"/>
          <w:sz w:val="24"/>
          <w:szCs w:val="24"/>
        </w:rPr>
        <w:t>искане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за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извършване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на промени</w:t>
      </w:r>
      <w:r w:rsidRPr="0063548F">
        <w:rPr>
          <w:color w:val="000000"/>
          <w:sz w:val="24"/>
          <w:szCs w:val="24"/>
        </w:rPr>
        <w:t xml:space="preserve"> в </w:t>
      </w:r>
      <w:proofErr w:type="spellStart"/>
      <w:r w:rsidRPr="0063548F">
        <w:rPr>
          <w:color w:val="000000"/>
          <w:sz w:val="24"/>
          <w:szCs w:val="24"/>
        </w:rPr>
        <w:t>състави</w:t>
      </w:r>
      <w:proofErr w:type="spellEnd"/>
      <w:r w:rsidRPr="0063548F">
        <w:rPr>
          <w:color w:val="000000"/>
          <w:sz w:val="24"/>
          <w:szCs w:val="24"/>
          <w:lang w:val="bg-BG"/>
        </w:rPr>
        <w:t>те</w:t>
      </w:r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СИК в </w:t>
      </w:r>
      <w:proofErr w:type="spellStart"/>
      <w:r w:rsidRPr="0063548F">
        <w:rPr>
          <w:color w:val="000000"/>
          <w:sz w:val="24"/>
          <w:szCs w:val="24"/>
        </w:rPr>
        <w:t>община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Харманли</w:t>
      </w:r>
      <w:r w:rsidRPr="0063548F">
        <w:rPr>
          <w:color w:val="000000"/>
          <w:sz w:val="24"/>
          <w:szCs w:val="24"/>
        </w:rPr>
        <w:t xml:space="preserve">. </w:t>
      </w:r>
      <w:proofErr w:type="spellStart"/>
      <w:r w:rsidRPr="0063548F">
        <w:rPr>
          <w:color w:val="000000"/>
          <w:sz w:val="24"/>
          <w:szCs w:val="24"/>
        </w:rPr>
        <w:t>След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като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разгледа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предложението</w:t>
      </w:r>
      <w:proofErr w:type="spellEnd"/>
      <w:r w:rsidRPr="0063548F">
        <w:rPr>
          <w:color w:val="000000"/>
          <w:sz w:val="24"/>
          <w:szCs w:val="24"/>
        </w:rPr>
        <w:t>, ОИК-</w:t>
      </w:r>
      <w:r w:rsidRPr="0063548F">
        <w:rPr>
          <w:color w:val="000000"/>
          <w:sz w:val="24"/>
          <w:szCs w:val="24"/>
          <w:lang w:val="bg-BG"/>
        </w:rPr>
        <w:t>Харманли</w:t>
      </w:r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установи</w:t>
      </w:r>
      <w:proofErr w:type="spellEnd"/>
      <w:r w:rsidRPr="0063548F">
        <w:rPr>
          <w:color w:val="000000"/>
          <w:sz w:val="24"/>
          <w:szCs w:val="24"/>
        </w:rPr>
        <w:t xml:space="preserve">, </w:t>
      </w:r>
      <w:proofErr w:type="spellStart"/>
      <w:r w:rsidRPr="0063548F">
        <w:rPr>
          <w:color w:val="000000"/>
          <w:sz w:val="24"/>
          <w:szCs w:val="24"/>
        </w:rPr>
        <w:t>че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са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налице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основания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за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иска</w:t>
      </w:r>
      <w:r w:rsidRPr="0063548F">
        <w:rPr>
          <w:color w:val="000000"/>
          <w:sz w:val="24"/>
          <w:szCs w:val="24"/>
          <w:lang w:val="bg-BG"/>
        </w:rPr>
        <w:t>ните</w:t>
      </w:r>
      <w:proofErr w:type="spellEnd"/>
      <w:r w:rsidRPr="0063548F">
        <w:rPr>
          <w:color w:val="000000"/>
          <w:sz w:val="24"/>
          <w:szCs w:val="24"/>
          <w:lang w:val="bg-BG"/>
        </w:rPr>
        <w:t xml:space="preserve"> промени</w:t>
      </w:r>
      <w:r w:rsidRPr="0063548F">
        <w:rPr>
          <w:color w:val="000000"/>
          <w:sz w:val="24"/>
          <w:szCs w:val="24"/>
        </w:rPr>
        <w:t>.</w:t>
      </w:r>
    </w:p>
    <w:p w:rsidR="0056486C" w:rsidRPr="0063548F" w:rsidRDefault="007209B5" w:rsidP="007209B5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 w:rsidRPr="0063548F">
        <w:rPr>
          <w:color w:val="000000"/>
          <w:sz w:val="24"/>
          <w:szCs w:val="24"/>
        </w:rPr>
        <w:t>Предвид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изложеното</w:t>
      </w:r>
      <w:proofErr w:type="spellEnd"/>
      <w:r w:rsidRPr="0063548F">
        <w:rPr>
          <w:color w:val="000000"/>
          <w:sz w:val="24"/>
          <w:szCs w:val="24"/>
        </w:rPr>
        <w:t xml:space="preserve"> и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основание</w:t>
      </w:r>
      <w:proofErr w:type="spellEnd"/>
      <w:r w:rsidRPr="0063548F">
        <w:rPr>
          <w:color w:val="000000"/>
          <w:sz w:val="24"/>
          <w:szCs w:val="24"/>
        </w:rPr>
        <w:t xml:space="preserve"> чл.85, </w:t>
      </w:r>
      <w:proofErr w:type="spellStart"/>
      <w:r w:rsidRPr="0063548F">
        <w:rPr>
          <w:color w:val="000000"/>
          <w:sz w:val="24"/>
          <w:szCs w:val="24"/>
        </w:rPr>
        <w:t>ал</w:t>
      </w:r>
      <w:proofErr w:type="spellEnd"/>
      <w:r w:rsidRPr="0063548F">
        <w:rPr>
          <w:color w:val="000000"/>
          <w:sz w:val="24"/>
          <w:szCs w:val="24"/>
        </w:rPr>
        <w:t xml:space="preserve"> 4 </w:t>
      </w:r>
      <w:proofErr w:type="spellStart"/>
      <w:r w:rsidRPr="0063548F">
        <w:rPr>
          <w:color w:val="000000"/>
          <w:sz w:val="24"/>
          <w:szCs w:val="24"/>
        </w:rPr>
        <w:t>във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вр</w:t>
      </w:r>
      <w:proofErr w:type="spellEnd"/>
      <w:r w:rsidRPr="0063548F">
        <w:rPr>
          <w:color w:val="000000"/>
          <w:sz w:val="24"/>
          <w:szCs w:val="24"/>
        </w:rPr>
        <w:t xml:space="preserve">. </w:t>
      </w:r>
      <w:proofErr w:type="gramStart"/>
      <w:r w:rsidRPr="0063548F">
        <w:rPr>
          <w:color w:val="000000"/>
          <w:sz w:val="24"/>
          <w:szCs w:val="24"/>
        </w:rPr>
        <w:t>с</w:t>
      </w:r>
      <w:proofErr w:type="gramEnd"/>
      <w:r w:rsidRPr="0063548F">
        <w:rPr>
          <w:color w:val="000000"/>
          <w:sz w:val="24"/>
          <w:szCs w:val="24"/>
        </w:rPr>
        <w:t xml:space="preserve"> чл.87 ал.1 т.1 и </w:t>
      </w:r>
      <w:r w:rsidRPr="0063548F">
        <w:rPr>
          <w:color w:val="000000"/>
          <w:sz w:val="24"/>
          <w:szCs w:val="24"/>
          <w:lang w:val="bg-BG"/>
        </w:rPr>
        <w:t>т.</w:t>
      </w:r>
      <w:r w:rsidRPr="0063548F">
        <w:rPr>
          <w:color w:val="000000"/>
          <w:sz w:val="24"/>
          <w:szCs w:val="24"/>
        </w:rPr>
        <w:t xml:space="preserve">5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ИК, </w:t>
      </w:r>
      <w:r w:rsidRPr="0063548F">
        <w:rPr>
          <w:color w:val="000000"/>
          <w:sz w:val="24"/>
          <w:szCs w:val="24"/>
          <w:lang w:val="bg-BG"/>
        </w:rPr>
        <w:t>ОИК-Харманли</w:t>
      </w:r>
    </w:p>
    <w:p w:rsidR="007209B5" w:rsidRPr="0063548F" w:rsidRDefault="007209B5" w:rsidP="007209B5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РЕШИ:</w:t>
      </w:r>
    </w:p>
    <w:p w:rsidR="007209B5" w:rsidRPr="0063548F" w:rsidRDefault="007209B5" w:rsidP="007209B5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 w:rsidRPr="0063548F">
        <w:rPr>
          <w:color w:val="000000"/>
          <w:sz w:val="24"/>
          <w:szCs w:val="24"/>
        </w:rPr>
        <w:t>Извършва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промяна</w:t>
      </w:r>
      <w:r w:rsidRPr="0063548F">
        <w:rPr>
          <w:color w:val="000000"/>
          <w:sz w:val="24"/>
          <w:szCs w:val="24"/>
        </w:rPr>
        <w:t xml:space="preserve"> в </w:t>
      </w:r>
      <w:proofErr w:type="spellStart"/>
      <w:r w:rsidRPr="0063548F">
        <w:rPr>
          <w:color w:val="000000"/>
          <w:sz w:val="24"/>
          <w:szCs w:val="24"/>
        </w:rPr>
        <w:t>състави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СИК в </w:t>
      </w:r>
      <w:proofErr w:type="spellStart"/>
      <w:r w:rsidRPr="0063548F">
        <w:rPr>
          <w:color w:val="000000"/>
          <w:sz w:val="24"/>
          <w:szCs w:val="24"/>
        </w:rPr>
        <w:t>община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 xml:space="preserve">Харманли от </w:t>
      </w:r>
      <w:r w:rsidRPr="00715F9D">
        <w:rPr>
          <w:rFonts w:eastAsiaTheme="minorHAnsi"/>
          <w:color w:val="000000"/>
          <w:sz w:val="24"/>
          <w:szCs w:val="24"/>
          <w:lang w:val="bg-BG" w:eastAsia="en-US"/>
        </w:rPr>
        <w:t>партия ВОЛЯ</w:t>
      </w:r>
      <w:r w:rsidRPr="0063548F">
        <w:rPr>
          <w:color w:val="000000"/>
          <w:sz w:val="24"/>
          <w:szCs w:val="24"/>
          <w:lang w:val="bg-BG"/>
        </w:rPr>
        <w:t xml:space="preserve">, </w:t>
      </w:r>
      <w:proofErr w:type="spellStart"/>
      <w:r w:rsidRPr="0063548F">
        <w:rPr>
          <w:color w:val="000000"/>
          <w:sz w:val="24"/>
          <w:szCs w:val="24"/>
        </w:rPr>
        <w:t>както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следва</w:t>
      </w:r>
      <w:proofErr w:type="spellEnd"/>
      <w:r w:rsidRPr="0063548F">
        <w:rPr>
          <w:color w:val="000000"/>
          <w:sz w:val="24"/>
          <w:szCs w:val="24"/>
          <w:lang w:val="bg-BG"/>
        </w:rPr>
        <w:t>:</w:t>
      </w:r>
    </w:p>
    <w:p w:rsidR="007209B5" w:rsidRPr="0063548F" w:rsidRDefault="007209B5" w:rsidP="007209B5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tbl>
      <w:tblPr>
        <w:tblStyle w:val="a4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1559"/>
        <w:gridCol w:w="1701"/>
        <w:gridCol w:w="1418"/>
        <w:gridCol w:w="1417"/>
      </w:tblGrid>
      <w:tr w:rsidR="007209B5" w:rsidRPr="0063548F" w:rsidTr="002C6CAC">
        <w:tc>
          <w:tcPr>
            <w:tcW w:w="1418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63548F">
              <w:rPr>
                <w:color w:val="000000"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1701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63548F">
              <w:rPr>
                <w:color w:val="000000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126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63548F">
              <w:rPr>
                <w:b/>
                <w:color w:val="000000"/>
                <w:sz w:val="22"/>
                <w:szCs w:val="22"/>
                <w:lang w:val="bg-BG"/>
              </w:rPr>
              <w:t>ОСВОБОЖДАВА</w:t>
            </w:r>
          </w:p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63548F">
              <w:rPr>
                <w:color w:val="000000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59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63548F">
              <w:rPr>
                <w:color w:val="000000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701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63548F">
              <w:rPr>
                <w:b/>
                <w:color w:val="000000"/>
                <w:sz w:val="22"/>
                <w:szCs w:val="22"/>
                <w:lang w:val="bg-BG"/>
              </w:rPr>
              <w:t>НАЗНАЧАВА</w:t>
            </w:r>
          </w:p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63548F">
              <w:rPr>
                <w:color w:val="000000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63548F">
              <w:rPr>
                <w:color w:val="000000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63548F">
              <w:rPr>
                <w:color w:val="000000"/>
                <w:sz w:val="24"/>
                <w:szCs w:val="24"/>
                <w:lang w:val="bg-BG"/>
              </w:rPr>
              <w:t>Телефон</w:t>
            </w:r>
          </w:p>
        </w:tc>
      </w:tr>
      <w:tr w:rsidR="007209B5" w:rsidRPr="0063548F" w:rsidTr="002C6CAC">
        <w:tc>
          <w:tcPr>
            <w:tcW w:w="1418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263300012</w:t>
            </w:r>
          </w:p>
        </w:tc>
        <w:tc>
          <w:tcPr>
            <w:tcW w:w="1701" w:type="dxa"/>
            <w:vAlign w:val="center"/>
          </w:tcPr>
          <w:p w:rsidR="007209B5" w:rsidRPr="0063548F" w:rsidRDefault="0056486C" w:rsidP="002C6CAC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7209B5" w:rsidRPr="0063548F">
              <w:rPr>
                <w:color w:val="000000" w:themeColor="text1"/>
                <w:sz w:val="24"/>
                <w:szCs w:val="24"/>
                <w:lang w:val="bg-BG"/>
              </w:rPr>
              <w:t>р. Харманли</w:t>
            </w:r>
          </w:p>
        </w:tc>
        <w:tc>
          <w:tcPr>
            <w:tcW w:w="2126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63548F">
              <w:rPr>
                <w:sz w:val="24"/>
                <w:szCs w:val="24"/>
                <w:lang w:val="bg-BG"/>
              </w:rPr>
              <w:t>Мирослав Георгиев Веселинов</w:t>
            </w:r>
          </w:p>
        </w:tc>
        <w:tc>
          <w:tcPr>
            <w:tcW w:w="1559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</w:rPr>
            </w:pPr>
            <w:r w:rsidRPr="0063548F">
              <w:rPr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63548F">
              <w:rPr>
                <w:sz w:val="24"/>
                <w:szCs w:val="24"/>
                <w:lang w:val="bg-BG"/>
              </w:rPr>
              <w:t>Петър Атанасов Чолаков</w:t>
            </w:r>
          </w:p>
        </w:tc>
        <w:tc>
          <w:tcPr>
            <w:tcW w:w="1418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7209B5" w:rsidRPr="0063548F" w:rsidTr="002C6CAC">
        <w:tc>
          <w:tcPr>
            <w:tcW w:w="1418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263300013</w:t>
            </w:r>
          </w:p>
        </w:tc>
        <w:tc>
          <w:tcPr>
            <w:tcW w:w="1701" w:type="dxa"/>
            <w:vAlign w:val="center"/>
          </w:tcPr>
          <w:p w:rsidR="007209B5" w:rsidRPr="0063548F" w:rsidRDefault="0056486C" w:rsidP="002C6CAC">
            <w:pPr>
              <w:shd w:val="clear" w:color="auto" w:fill="FEFEFE"/>
              <w:spacing w:after="240" w:line="270" w:lineRule="atLeast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7209B5" w:rsidRPr="0063548F">
              <w:rPr>
                <w:color w:val="000000" w:themeColor="text1"/>
                <w:sz w:val="24"/>
                <w:szCs w:val="24"/>
                <w:lang w:val="bg-BG"/>
              </w:rPr>
              <w:t>р. Харманли</w:t>
            </w:r>
          </w:p>
        </w:tc>
        <w:tc>
          <w:tcPr>
            <w:tcW w:w="2126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  <w:r w:rsidRPr="0063548F">
              <w:rPr>
                <w:sz w:val="24"/>
                <w:szCs w:val="24"/>
                <w:lang w:val="bg-BG"/>
              </w:rPr>
              <w:t>Петър Атанасов Чолаков</w:t>
            </w:r>
          </w:p>
        </w:tc>
        <w:tc>
          <w:tcPr>
            <w:tcW w:w="1559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63548F">
              <w:rPr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63548F">
              <w:rPr>
                <w:sz w:val="24"/>
                <w:szCs w:val="24"/>
                <w:lang w:val="bg-BG"/>
              </w:rPr>
              <w:t>Мирослав Георгиев Веселинов</w:t>
            </w:r>
          </w:p>
        </w:tc>
        <w:tc>
          <w:tcPr>
            <w:tcW w:w="1418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7209B5" w:rsidRPr="0063548F" w:rsidRDefault="007209B5" w:rsidP="002C6CAC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7209B5" w:rsidRPr="0063548F" w:rsidRDefault="007209B5" w:rsidP="007209B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209B5" w:rsidRPr="0063548F" w:rsidRDefault="007209B5" w:rsidP="007209B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Да се анулират удостоверения с  №9/16.10.19 г. и №9/16.10.19 г.</w:t>
      </w:r>
    </w:p>
    <w:p w:rsidR="007209B5" w:rsidRPr="0063548F" w:rsidRDefault="007209B5" w:rsidP="007209B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Да се издаде удостоверение на новоназначените лица .</w:t>
      </w:r>
    </w:p>
    <w:p w:rsidR="007209B5" w:rsidRPr="0063548F" w:rsidRDefault="007209B5" w:rsidP="007209B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209B5" w:rsidRPr="0063548F" w:rsidRDefault="007209B5" w:rsidP="007209B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Решението</w:t>
      </w:r>
      <w:r w:rsidRPr="0063548F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7209B5" w:rsidRPr="0063548F" w:rsidRDefault="007209B5" w:rsidP="007209B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15F9D" w:rsidRPr="008777EE" w:rsidRDefault="007209B5" w:rsidP="008777E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63548F">
        <w:rPr>
          <w:b/>
          <w:color w:val="000000"/>
          <w:sz w:val="24"/>
          <w:szCs w:val="24"/>
        </w:rPr>
        <w:t>Решението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подлежи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оспорване пред</w:t>
      </w:r>
      <w:r w:rsidRPr="0063548F">
        <w:rPr>
          <w:color w:val="000000"/>
          <w:sz w:val="24"/>
          <w:szCs w:val="24"/>
        </w:rPr>
        <w:t xml:space="preserve"> ЦИК в 3 </w:t>
      </w:r>
      <w:proofErr w:type="spellStart"/>
      <w:r w:rsidRPr="0063548F">
        <w:rPr>
          <w:color w:val="000000"/>
          <w:sz w:val="24"/>
          <w:szCs w:val="24"/>
        </w:rPr>
        <w:t>дневен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срок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обявяването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му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реда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чл.88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ИК.</w:t>
      </w:r>
    </w:p>
    <w:p w:rsidR="00715F9D" w:rsidRPr="0063548F" w:rsidRDefault="00715F9D" w:rsidP="00192941">
      <w:pPr>
        <w:jc w:val="both"/>
        <w:rPr>
          <w:b/>
          <w:sz w:val="24"/>
          <w:szCs w:val="24"/>
          <w:lang w:val="bg-BG"/>
        </w:rPr>
      </w:pPr>
    </w:p>
    <w:p w:rsidR="00353D21" w:rsidRPr="0063548F" w:rsidRDefault="001C06D3" w:rsidP="00192941">
      <w:pPr>
        <w:jc w:val="both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СТЕЛА СТРАТИЕВА</w:t>
      </w:r>
    </w:p>
    <w:p w:rsidR="00C66AFB" w:rsidRPr="0063548F" w:rsidRDefault="001C06D3" w:rsidP="008E3453">
      <w:pPr>
        <w:jc w:val="both"/>
        <w:rPr>
          <w:i/>
          <w:sz w:val="24"/>
          <w:szCs w:val="24"/>
          <w:lang w:val="bg-BG"/>
        </w:rPr>
      </w:pPr>
      <w:r w:rsidRPr="0063548F">
        <w:rPr>
          <w:i/>
          <w:sz w:val="24"/>
          <w:szCs w:val="24"/>
          <w:lang w:val="bg-BG"/>
        </w:rPr>
        <w:t>Председател на ОИК</w:t>
      </w:r>
    </w:p>
    <w:p w:rsidR="00625922" w:rsidRPr="0063548F" w:rsidRDefault="00625922" w:rsidP="008E3453">
      <w:pPr>
        <w:jc w:val="both"/>
        <w:rPr>
          <w:i/>
          <w:sz w:val="24"/>
          <w:szCs w:val="24"/>
          <w:lang w:val="bg-BG"/>
        </w:rPr>
      </w:pPr>
    </w:p>
    <w:p w:rsidR="008E3453" w:rsidRPr="0063548F" w:rsidRDefault="00BB0790" w:rsidP="008E345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ЯНКА МИНОВА</w:t>
      </w:r>
    </w:p>
    <w:p w:rsidR="005522F0" w:rsidRPr="0063548F" w:rsidRDefault="00BB0790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proofErr w:type="spellStart"/>
      <w:r>
        <w:rPr>
          <w:i/>
          <w:color w:val="000000" w:themeColor="text1"/>
          <w:sz w:val="24"/>
          <w:szCs w:val="24"/>
          <w:lang w:val="bg-BG"/>
        </w:rPr>
        <w:t>Зам.председател</w:t>
      </w:r>
      <w:proofErr w:type="spellEnd"/>
      <w:r w:rsidR="003F2070" w:rsidRPr="0063548F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63548F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63548F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C6" w:rsidRDefault="00C649C6" w:rsidP="002F1519">
      <w:r>
        <w:separator/>
      </w:r>
    </w:p>
  </w:endnote>
  <w:endnote w:type="continuationSeparator" w:id="0">
    <w:p w:rsidR="00C649C6" w:rsidRDefault="00C649C6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C6CAC" w:rsidRDefault="002C6C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03" w:rsidRPr="00066303">
          <w:rPr>
            <w:noProof/>
            <w:lang w:val="bg-BG"/>
          </w:rPr>
          <w:t>9</w:t>
        </w:r>
        <w:r>
          <w:fldChar w:fldCharType="end"/>
        </w:r>
      </w:p>
    </w:sdtContent>
  </w:sdt>
  <w:p w:rsidR="002C6CAC" w:rsidRDefault="002C6C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C6" w:rsidRDefault="00C649C6" w:rsidP="002F1519">
      <w:r>
        <w:separator/>
      </w:r>
    </w:p>
  </w:footnote>
  <w:footnote w:type="continuationSeparator" w:id="0">
    <w:p w:rsidR="00C649C6" w:rsidRDefault="00C649C6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02E70"/>
    <w:rsid w:val="000046F0"/>
    <w:rsid w:val="00010B1C"/>
    <w:rsid w:val="00011232"/>
    <w:rsid w:val="00011C4F"/>
    <w:rsid w:val="00024534"/>
    <w:rsid w:val="000261EE"/>
    <w:rsid w:val="0003095B"/>
    <w:rsid w:val="00032008"/>
    <w:rsid w:val="00042346"/>
    <w:rsid w:val="000425D0"/>
    <w:rsid w:val="000444C2"/>
    <w:rsid w:val="00045E90"/>
    <w:rsid w:val="000471A5"/>
    <w:rsid w:val="00047DF7"/>
    <w:rsid w:val="000506EB"/>
    <w:rsid w:val="00051E35"/>
    <w:rsid w:val="0006316A"/>
    <w:rsid w:val="00066303"/>
    <w:rsid w:val="00073010"/>
    <w:rsid w:val="000735DC"/>
    <w:rsid w:val="00082234"/>
    <w:rsid w:val="000822BA"/>
    <w:rsid w:val="000932C5"/>
    <w:rsid w:val="00097686"/>
    <w:rsid w:val="000B0BEC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162F4"/>
    <w:rsid w:val="0012154B"/>
    <w:rsid w:val="001226F0"/>
    <w:rsid w:val="001237B7"/>
    <w:rsid w:val="00126D61"/>
    <w:rsid w:val="00130482"/>
    <w:rsid w:val="001310C7"/>
    <w:rsid w:val="001359B9"/>
    <w:rsid w:val="00136B31"/>
    <w:rsid w:val="001378A7"/>
    <w:rsid w:val="0014108C"/>
    <w:rsid w:val="00144870"/>
    <w:rsid w:val="00150FA3"/>
    <w:rsid w:val="00152248"/>
    <w:rsid w:val="00152E3E"/>
    <w:rsid w:val="00153AF3"/>
    <w:rsid w:val="00155AFB"/>
    <w:rsid w:val="00155C00"/>
    <w:rsid w:val="001610BE"/>
    <w:rsid w:val="00163663"/>
    <w:rsid w:val="0016491F"/>
    <w:rsid w:val="001705D9"/>
    <w:rsid w:val="001718CB"/>
    <w:rsid w:val="0017280A"/>
    <w:rsid w:val="0018180C"/>
    <w:rsid w:val="00182CE6"/>
    <w:rsid w:val="001919F5"/>
    <w:rsid w:val="00192941"/>
    <w:rsid w:val="00192EA3"/>
    <w:rsid w:val="00194406"/>
    <w:rsid w:val="00195843"/>
    <w:rsid w:val="00195D86"/>
    <w:rsid w:val="001A03D9"/>
    <w:rsid w:val="001A177C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3302"/>
    <w:rsid w:val="001E44D2"/>
    <w:rsid w:val="001F736D"/>
    <w:rsid w:val="00201913"/>
    <w:rsid w:val="00203F2B"/>
    <w:rsid w:val="002061E4"/>
    <w:rsid w:val="00206FF2"/>
    <w:rsid w:val="00210802"/>
    <w:rsid w:val="00220957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70A0"/>
    <w:rsid w:val="0024752C"/>
    <w:rsid w:val="0025477A"/>
    <w:rsid w:val="002616E6"/>
    <w:rsid w:val="002705C3"/>
    <w:rsid w:val="00270A1B"/>
    <w:rsid w:val="00270EEC"/>
    <w:rsid w:val="002722F4"/>
    <w:rsid w:val="00273B2F"/>
    <w:rsid w:val="00281C30"/>
    <w:rsid w:val="002845A8"/>
    <w:rsid w:val="002879B8"/>
    <w:rsid w:val="00291C3A"/>
    <w:rsid w:val="002A0D7A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C6CAC"/>
    <w:rsid w:val="002D0ECF"/>
    <w:rsid w:val="002E269E"/>
    <w:rsid w:val="002F1519"/>
    <w:rsid w:val="002F5ED3"/>
    <w:rsid w:val="00302D0C"/>
    <w:rsid w:val="00304AF2"/>
    <w:rsid w:val="00304D1D"/>
    <w:rsid w:val="00306D9B"/>
    <w:rsid w:val="00311440"/>
    <w:rsid w:val="00311CCA"/>
    <w:rsid w:val="003120B4"/>
    <w:rsid w:val="00315ACC"/>
    <w:rsid w:val="0033535B"/>
    <w:rsid w:val="0034196A"/>
    <w:rsid w:val="00341A13"/>
    <w:rsid w:val="00344EAD"/>
    <w:rsid w:val="00346841"/>
    <w:rsid w:val="003500A3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6C3A"/>
    <w:rsid w:val="00387F5A"/>
    <w:rsid w:val="00394A3D"/>
    <w:rsid w:val="003A7BBB"/>
    <w:rsid w:val="003B0F63"/>
    <w:rsid w:val="003B4FF2"/>
    <w:rsid w:val="003B52ED"/>
    <w:rsid w:val="003C32A0"/>
    <w:rsid w:val="003C38E0"/>
    <w:rsid w:val="003C540F"/>
    <w:rsid w:val="003D29C8"/>
    <w:rsid w:val="003E672F"/>
    <w:rsid w:val="003F1D26"/>
    <w:rsid w:val="003F2070"/>
    <w:rsid w:val="003F6158"/>
    <w:rsid w:val="00402462"/>
    <w:rsid w:val="0040681E"/>
    <w:rsid w:val="00406E6F"/>
    <w:rsid w:val="00414133"/>
    <w:rsid w:val="0042202F"/>
    <w:rsid w:val="0042515C"/>
    <w:rsid w:val="0042521F"/>
    <w:rsid w:val="00427264"/>
    <w:rsid w:val="00433487"/>
    <w:rsid w:val="00452DE8"/>
    <w:rsid w:val="00454922"/>
    <w:rsid w:val="004600B4"/>
    <w:rsid w:val="004622C2"/>
    <w:rsid w:val="00462EED"/>
    <w:rsid w:val="004635D2"/>
    <w:rsid w:val="0047241E"/>
    <w:rsid w:val="0047401E"/>
    <w:rsid w:val="00474CD2"/>
    <w:rsid w:val="00477D9B"/>
    <w:rsid w:val="00486CA0"/>
    <w:rsid w:val="00490766"/>
    <w:rsid w:val="00492B45"/>
    <w:rsid w:val="00493A0A"/>
    <w:rsid w:val="004945E8"/>
    <w:rsid w:val="00497430"/>
    <w:rsid w:val="004A0230"/>
    <w:rsid w:val="004A18CD"/>
    <w:rsid w:val="004A27A3"/>
    <w:rsid w:val="004A5F48"/>
    <w:rsid w:val="004C5208"/>
    <w:rsid w:val="004D1612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1772"/>
    <w:rsid w:val="00533683"/>
    <w:rsid w:val="00536501"/>
    <w:rsid w:val="0054165C"/>
    <w:rsid w:val="005418AB"/>
    <w:rsid w:val="005522F0"/>
    <w:rsid w:val="005545C3"/>
    <w:rsid w:val="00554684"/>
    <w:rsid w:val="00555025"/>
    <w:rsid w:val="0056169C"/>
    <w:rsid w:val="00563EB9"/>
    <w:rsid w:val="0056486C"/>
    <w:rsid w:val="005658E0"/>
    <w:rsid w:val="00574121"/>
    <w:rsid w:val="0057428C"/>
    <w:rsid w:val="005755AC"/>
    <w:rsid w:val="00577E92"/>
    <w:rsid w:val="00577EC9"/>
    <w:rsid w:val="00592EFD"/>
    <w:rsid w:val="005A0DB7"/>
    <w:rsid w:val="005A69EF"/>
    <w:rsid w:val="005B0163"/>
    <w:rsid w:val="005B2FA2"/>
    <w:rsid w:val="005B3599"/>
    <w:rsid w:val="005C31AA"/>
    <w:rsid w:val="005C53A1"/>
    <w:rsid w:val="005C6F24"/>
    <w:rsid w:val="005D0806"/>
    <w:rsid w:val="005D3E57"/>
    <w:rsid w:val="005E45CD"/>
    <w:rsid w:val="005F0719"/>
    <w:rsid w:val="005F211C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3548F"/>
    <w:rsid w:val="006452A6"/>
    <w:rsid w:val="006455E2"/>
    <w:rsid w:val="006457B5"/>
    <w:rsid w:val="00662161"/>
    <w:rsid w:val="00662F65"/>
    <w:rsid w:val="00676684"/>
    <w:rsid w:val="00676D88"/>
    <w:rsid w:val="00677F2A"/>
    <w:rsid w:val="00685A85"/>
    <w:rsid w:val="006976CB"/>
    <w:rsid w:val="006A5182"/>
    <w:rsid w:val="006A66EC"/>
    <w:rsid w:val="006B336B"/>
    <w:rsid w:val="006B673F"/>
    <w:rsid w:val="006C0807"/>
    <w:rsid w:val="006C3891"/>
    <w:rsid w:val="006D048C"/>
    <w:rsid w:val="006D1883"/>
    <w:rsid w:val="006D380C"/>
    <w:rsid w:val="006E1453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14821"/>
    <w:rsid w:val="00715F9D"/>
    <w:rsid w:val="007209B5"/>
    <w:rsid w:val="00720AF2"/>
    <w:rsid w:val="00731DE8"/>
    <w:rsid w:val="00734435"/>
    <w:rsid w:val="00737502"/>
    <w:rsid w:val="00740452"/>
    <w:rsid w:val="0074084B"/>
    <w:rsid w:val="00743A72"/>
    <w:rsid w:val="00753F9E"/>
    <w:rsid w:val="007559C9"/>
    <w:rsid w:val="00760449"/>
    <w:rsid w:val="00771BDA"/>
    <w:rsid w:val="00772D64"/>
    <w:rsid w:val="00773049"/>
    <w:rsid w:val="007748C8"/>
    <w:rsid w:val="00775187"/>
    <w:rsid w:val="007755A7"/>
    <w:rsid w:val="00780C07"/>
    <w:rsid w:val="00781626"/>
    <w:rsid w:val="007862D2"/>
    <w:rsid w:val="00791184"/>
    <w:rsid w:val="00792208"/>
    <w:rsid w:val="00792F64"/>
    <w:rsid w:val="00794F03"/>
    <w:rsid w:val="007A1DFA"/>
    <w:rsid w:val="007A6284"/>
    <w:rsid w:val="007A68EF"/>
    <w:rsid w:val="007B2674"/>
    <w:rsid w:val="007B446F"/>
    <w:rsid w:val="007B5631"/>
    <w:rsid w:val="007C0E01"/>
    <w:rsid w:val="007C2DAD"/>
    <w:rsid w:val="007C404A"/>
    <w:rsid w:val="007D38A8"/>
    <w:rsid w:val="007D5059"/>
    <w:rsid w:val="007E1042"/>
    <w:rsid w:val="007E39D1"/>
    <w:rsid w:val="007F090A"/>
    <w:rsid w:val="007F55E1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B93"/>
    <w:rsid w:val="00824C89"/>
    <w:rsid w:val="008258CE"/>
    <w:rsid w:val="008258EE"/>
    <w:rsid w:val="0083390E"/>
    <w:rsid w:val="00837991"/>
    <w:rsid w:val="00842596"/>
    <w:rsid w:val="008475F0"/>
    <w:rsid w:val="00855073"/>
    <w:rsid w:val="008610D3"/>
    <w:rsid w:val="00861646"/>
    <w:rsid w:val="008621C1"/>
    <w:rsid w:val="008653A4"/>
    <w:rsid w:val="00870A94"/>
    <w:rsid w:val="00872C9A"/>
    <w:rsid w:val="00875B02"/>
    <w:rsid w:val="008777EE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A652B"/>
    <w:rsid w:val="008A6D8E"/>
    <w:rsid w:val="008B0D1D"/>
    <w:rsid w:val="008B5385"/>
    <w:rsid w:val="008C09FC"/>
    <w:rsid w:val="008C42A0"/>
    <w:rsid w:val="008D1796"/>
    <w:rsid w:val="008D34D5"/>
    <w:rsid w:val="008D5CD8"/>
    <w:rsid w:val="008E3453"/>
    <w:rsid w:val="008E5C7D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7F0C"/>
    <w:rsid w:val="009626BE"/>
    <w:rsid w:val="009641A3"/>
    <w:rsid w:val="0096714D"/>
    <w:rsid w:val="00974B87"/>
    <w:rsid w:val="00975765"/>
    <w:rsid w:val="00975B02"/>
    <w:rsid w:val="00976892"/>
    <w:rsid w:val="009928BB"/>
    <w:rsid w:val="009A064B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54B3"/>
    <w:rsid w:val="009D54D9"/>
    <w:rsid w:val="009D626A"/>
    <w:rsid w:val="009D69F7"/>
    <w:rsid w:val="009E011D"/>
    <w:rsid w:val="009E2265"/>
    <w:rsid w:val="009E2BBE"/>
    <w:rsid w:val="009E2BC7"/>
    <w:rsid w:val="009E2BED"/>
    <w:rsid w:val="009E3001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D90"/>
    <w:rsid w:val="00A50443"/>
    <w:rsid w:val="00A554FE"/>
    <w:rsid w:val="00A636BA"/>
    <w:rsid w:val="00A6663C"/>
    <w:rsid w:val="00A67C85"/>
    <w:rsid w:val="00A716B1"/>
    <w:rsid w:val="00A71DF1"/>
    <w:rsid w:val="00A8125A"/>
    <w:rsid w:val="00A9002C"/>
    <w:rsid w:val="00A95970"/>
    <w:rsid w:val="00A971BB"/>
    <w:rsid w:val="00AA7875"/>
    <w:rsid w:val="00AB3179"/>
    <w:rsid w:val="00AB7988"/>
    <w:rsid w:val="00AC25C5"/>
    <w:rsid w:val="00AC38DD"/>
    <w:rsid w:val="00AC5CFB"/>
    <w:rsid w:val="00AC5E24"/>
    <w:rsid w:val="00AC62BE"/>
    <w:rsid w:val="00AD242C"/>
    <w:rsid w:val="00AD7D5E"/>
    <w:rsid w:val="00AE7655"/>
    <w:rsid w:val="00AF4D5A"/>
    <w:rsid w:val="00AF4E45"/>
    <w:rsid w:val="00AF7FF1"/>
    <w:rsid w:val="00B073BF"/>
    <w:rsid w:val="00B13218"/>
    <w:rsid w:val="00B277DF"/>
    <w:rsid w:val="00B27818"/>
    <w:rsid w:val="00B42F90"/>
    <w:rsid w:val="00B43DA5"/>
    <w:rsid w:val="00B4489C"/>
    <w:rsid w:val="00B46A03"/>
    <w:rsid w:val="00B501C0"/>
    <w:rsid w:val="00B50BCE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0790"/>
    <w:rsid w:val="00BB1E7F"/>
    <w:rsid w:val="00BB34D3"/>
    <w:rsid w:val="00BB3B1B"/>
    <w:rsid w:val="00BB4143"/>
    <w:rsid w:val="00BB68A5"/>
    <w:rsid w:val="00BC2707"/>
    <w:rsid w:val="00BD1AA0"/>
    <w:rsid w:val="00BD2A48"/>
    <w:rsid w:val="00BD3BAC"/>
    <w:rsid w:val="00BD608E"/>
    <w:rsid w:val="00BE146E"/>
    <w:rsid w:val="00BF288E"/>
    <w:rsid w:val="00BF44E7"/>
    <w:rsid w:val="00BF5B9F"/>
    <w:rsid w:val="00BF654F"/>
    <w:rsid w:val="00C07E91"/>
    <w:rsid w:val="00C15594"/>
    <w:rsid w:val="00C2575E"/>
    <w:rsid w:val="00C301B2"/>
    <w:rsid w:val="00C3224F"/>
    <w:rsid w:val="00C32495"/>
    <w:rsid w:val="00C36A20"/>
    <w:rsid w:val="00C53C4A"/>
    <w:rsid w:val="00C606FD"/>
    <w:rsid w:val="00C60C4E"/>
    <w:rsid w:val="00C61016"/>
    <w:rsid w:val="00C649C6"/>
    <w:rsid w:val="00C65036"/>
    <w:rsid w:val="00C650CF"/>
    <w:rsid w:val="00C65171"/>
    <w:rsid w:val="00C6550D"/>
    <w:rsid w:val="00C657F6"/>
    <w:rsid w:val="00C6609F"/>
    <w:rsid w:val="00C66203"/>
    <w:rsid w:val="00C662BF"/>
    <w:rsid w:val="00C66AFB"/>
    <w:rsid w:val="00C709D4"/>
    <w:rsid w:val="00C70ED8"/>
    <w:rsid w:val="00C72572"/>
    <w:rsid w:val="00C729B2"/>
    <w:rsid w:val="00C74460"/>
    <w:rsid w:val="00C74ED6"/>
    <w:rsid w:val="00C75FF9"/>
    <w:rsid w:val="00C86CB5"/>
    <w:rsid w:val="00C979A5"/>
    <w:rsid w:val="00CA1154"/>
    <w:rsid w:val="00CA2C91"/>
    <w:rsid w:val="00CA6CE6"/>
    <w:rsid w:val="00CA7582"/>
    <w:rsid w:val="00CB2A66"/>
    <w:rsid w:val="00CB4ACB"/>
    <w:rsid w:val="00CB79F9"/>
    <w:rsid w:val="00CC112E"/>
    <w:rsid w:val="00CC6EFE"/>
    <w:rsid w:val="00CD69B6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06A5C"/>
    <w:rsid w:val="00D11B64"/>
    <w:rsid w:val="00D14F91"/>
    <w:rsid w:val="00D155A7"/>
    <w:rsid w:val="00D15898"/>
    <w:rsid w:val="00D177A7"/>
    <w:rsid w:val="00D204FE"/>
    <w:rsid w:val="00D20F20"/>
    <w:rsid w:val="00D222A8"/>
    <w:rsid w:val="00D24358"/>
    <w:rsid w:val="00D250F7"/>
    <w:rsid w:val="00D26DAA"/>
    <w:rsid w:val="00D26F8A"/>
    <w:rsid w:val="00D30D2C"/>
    <w:rsid w:val="00D317AA"/>
    <w:rsid w:val="00D3279E"/>
    <w:rsid w:val="00D3283A"/>
    <w:rsid w:val="00D37F22"/>
    <w:rsid w:val="00D4073C"/>
    <w:rsid w:val="00D459ED"/>
    <w:rsid w:val="00D45D39"/>
    <w:rsid w:val="00D51DDF"/>
    <w:rsid w:val="00D608B1"/>
    <w:rsid w:val="00D62FB7"/>
    <w:rsid w:val="00D70FBB"/>
    <w:rsid w:val="00D718BC"/>
    <w:rsid w:val="00D72B95"/>
    <w:rsid w:val="00D81164"/>
    <w:rsid w:val="00D8466F"/>
    <w:rsid w:val="00D8500B"/>
    <w:rsid w:val="00D90D5D"/>
    <w:rsid w:val="00D91E4A"/>
    <w:rsid w:val="00D94D8A"/>
    <w:rsid w:val="00DA0686"/>
    <w:rsid w:val="00DB2304"/>
    <w:rsid w:val="00DC1A04"/>
    <w:rsid w:val="00DC4761"/>
    <w:rsid w:val="00DC5E96"/>
    <w:rsid w:val="00DC6A75"/>
    <w:rsid w:val="00DC78B1"/>
    <w:rsid w:val="00DD3A0C"/>
    <w:rsid w:val="00DD4C1C"/>
    <w:rsid w:val="00DE7A30"/>
    <w:rsid w:val="00E00CEF"/>
    <w:rsid w:val="00E027A4"/>
    <w:rsid w:val="00E05AA0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5A13"/>
    <w:rsid w:val="00E26053"/>
    <w:rsid w:val="00E27365"/>
    <w:rsid w:val="00E279D1"/>
    <w:rsid w:val="00E309EA"/>
    <w:rsid w:val="00E30BA7"/>
    <w:rsid w:val="00E3188A"/>
    <w:rsid w:val="00E35462"/>
    <w:rsid w:val="00E35DF8"/>
    <w:rsid w:val="00E36F3F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2DCE"/>
    <w:rsid w:val="00E646C3"/>
    <w:rsid w:val="00E650E2"/>
    <w:rsid w:val="00E7005B"/>
    <w:rsid w:val="00E71392"/>
    <w:rsid w:val="00E73A8F"/>
    <w:rsid w:val="00E74CDE"/>
    <w:rsid w:val="00E77E4C"/>
    <w:rsid w:val="00E87759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B656A"/>
    <w:rsid w:val="00EB75B8"/>
    <w:rsid w:val="00EC2848"/>
    <w:rsid w:val="00ED1FE7"/>
    <w:rsid w:val="00ED38F5"/>
    <w:rsid w:val="00ED3DDC"/>
    <w:rsid w:val="00ED4196"/>
    <w:rsid w:val="00ED4A53"/>
    <w:rsid w:val="00ED556B"/>
    <w:rsid w:val="00EE0095"/>
    <w:rsid w:val="00EE23DF"/>
    <w:rsid w:val="00EE2EEE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5B0"/>
    <w:rsid w:val="00F1217E"/>
    <w:rsid w:val="00F14AB8"/>
    <w:rsid w:val="00F207F1"/>
    <w:rsid w:val="00F21703"/>
    <w:rsid w:val="00F21C56"/>
    <w:rsid w:val="00F220F1"/>
    <w:rsid w:val="00F24BAE"/>
    <w:rsid w:val="00F26472"/>
    <w:rsid w:val="00F31A31"/>
    <w:rsid w:val="00F4521C"/>
    <w:rsid w:val="00F507D4"/>
    <w:rsid w:val="00F55996"/>
    <w:rsid w:val="00F7119A"/>
    <w:rsid w:val="00F7273C"/>
    <w:rsid w:val="00F75306"/>
    <w:rsid w:val="00F7534F"/>
    <w:rsid w:val="00F933AB"/>
    <w:rsid w:val="00FA224B"/>
    <w:rsid w:val="00FA2DC5"/>
    <w:rsid w:val="00FA727F"/>
    <w:rsid w:val="00FB2F65"/>
    <w:rsid w:val="00FB4027"/>
    <w:rsid w:val="00FB6BEA"/>
    <w:rsid w:val="00FC2D68"/>
    <w:rsid w:val="00FC3BE3"/>
    <w:rsid w:val="00FC3FD9"/>
    <w:rsid w:val="00FC4270"/>
    <w:rsid w:val="00FC6902"/>
    <w:rsid w:val="00FE3C4C"/>
    <w:rsid w:val="00FE479D"/>
    <w:rsid w:val="00FE609B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B0A9-01B8-487B-B2C8-669B8B46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27</cp:revision>
  <cp:lastPrinted>2019-10-22T13:51:00Z</cp:lastPrinted>
  <dcterms:created xsi:type="dcterms:W3CDTF">2019-10-25T07:52:00Z</dcterms:created>
  <dcterms:modified xsi:type="dcterms:W3CDTF">2019-10-25T14:56:00Z</dcterms:modified>
</cp:coreProperties>
</file>